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29" w:rsidRDefault="004E0529">
      <w:pPr>
        <w:pBdr>
          <w:top w:val="nil"/>
          <w:left w:val="nil"/>
          <w:bottom w:val="nil"/>
          <w:right w:val="nil"/>
          <w:between w:val="nil"/>
        </w:pBdr>
        <w:spacing w:before="4"/>
        <w:rPr>
          <w:rFonts w:ascii="Times New Roman" w:eastAsia="Times New Roman" w:hAnsi="Times New Roman" w:cs="Times New Roman"/>
          <w:color w:val="000000"/>
          <w:sz w:val="18"/>
          <w:szCs w:val="18"/>
        </w:rPr>
      </w:pPr>
    </w:p>
    <w:p w:rsidR="004E0529" w:rsidRDefault="009F560D">
      <w:pPr>
        <w:spacing w:before="89"/>
        <w:ind w:left="1944" w:right="1962"/>
        <w:jc w:val="center"/>
        <w:rPr>
          <w:rFonts w:ascii="Times New Roman" w:eastAsia="Times New Roman" w:hAnsi="Times New Roman" w:cs="Times New Roman"/>
          <w:b/>
          <w:sz w:val="28"/>
          <w:szCs w:val="28"/>
        </w:rPr>
      </w:pPr>
      <w:r>
        <w:rPr>
          <w:rFonts w:ascii="Times New Roman" w:eastAsia="Times New Roman" w:hAnsi="Times New Roman" w:cs="Times New Roman"/>
          <w:b/>
          <w:color w:val="000066"/>
          <w:sz w:val="28"/>
          <w:szCs w:val="28"/>
        </w:rPr>
        <w:t>Invitation for Proposals: UNFPA Palestine Country Office</w:t>
      </w:r>
    </w:p>
    <w:p w:rsidR="004E0529" w:rsidRDefault="009F560D">
      <w:pPr>
        <w:spacing w:before="240"/>
        <w:ind w:left="1945" w:right="1962"/>
        <w:jc w:val="center"/>
        <w:rPr>
          <w:rFonts w:ascii="Times New Roman" w:eastAsia="Times New Roman" w:hAnsi="Times New Roman" w:cs="Times New Roman"/>
          <w:b/>
          <w:sz w:val="26"/>
          <w:szCs w:val="26"/>
        </w:rPr>
      </w:pPr>
      <w:r>
        <w:rPr>
          <w:rFonts w:ascii="Times New Roman" w:eastAsia="Times New Roman" w:hAnsi="Times New Roman" w:cs="Times New Roman"/>
          <w:b/>
          <w:color w:val="000066"/>
          <w:sz w:val="26"/>
          <w:szCs w:val="26"/>
        </w:rPr>
        <w:t xml:space="preserve">Requests for additional information/ clarification </w:t>
      </w:r>
    </w:p>
    <w:p w:rsidR="004E0529" w:rsidRDefault="009F560D" w:rsidP="009F560D">
      <w:pPr>
        <w:pBdr>
          <w:top w:val="nil"/>
          <w:left w:val="nil"/>
          <w:bottom w:val="nil"/>
          <w:right w:val="nil"/>
          <w:between w:val="nil"/>
        </w:pBdr>
        <w:spacing w:before="240"/>
        <w:ind w:left="860"/>
        <w:rPr>
          <w:rFonts w:ascii="Times New Roman" w:eastAsia="Times New Roman" w:hAnsi="Times New Roman" w:cs="Times New Roman"/>
          <w:b/>
          <w:color w:val="000066"/>
          <w:sz w:val="30"/>
          <w:szCs w:val="30"/>
        </w:rPr>
      </w:pPr>
      <w:r>
        <w:rPr>
          <w:rFonts w:ascii="Times New Roman" w:eastAsia="Times New Roman" w:hAnsi="Times New Roman" w:cs="Times New Roman"/>
          <w:b/>
          <w:color w:val="000066"/>
          <w:sz w:val="30"/>
          <w:szCs w:val="30"/>
        </w:rPr>
        <w:t xml:space="preserve">Note: Questions (22-27) have been received by email and have been added to the list here. </w:t>
      </w:r>
      <w:bookmarkStart w:id="0" w:name="_GoBack"/>
      <w:bookmarkEnd w:id="0"/>
    </w:p>
    <w:p w:rsidR="004E0529" w:rsidRDefault="004E0529">
      <w:pPr>
        <w:pBdr>
          <w:top w:val="nil"/>
          <w:left w:val="nil"/>
          <w:bottom w:val="nil"/>
          <w:right w:val="nil"/>
          <w:between w:val="nil"/>
        </w:pBdr>
        <w:spacing w:before="4"/>
        <w:rPr>
          <w:rFonts w:ascii="Times New Roman" w:eastAsia="Times New Roman" w:hAnsi="Times New Roman" w:cs="Times New Roman"/>
          <w:b/>
          <w:color w:val="000000"/>
          <w:sz w:val="20"/>
          <w:szCs w:val="20"/>
        </w:rPr>
      </w:pPr>
    </w:p>
    <w:tbl>
      <w:tblPr>
        <w:tblStyle w:val="a0"/>
        <w:tblW w:w="14153"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6"/>
        <w:gridCol w:w="5524"/>
        <w:gridCol w:w="8073"/>
      </w:tblGrid>
      <w:tr w:rsidR="004E0529">
        <w:trPr>
          <w:trHeight w:val="530"/>
        </w:trPr>
        <w:tc>
          <w:tcPr>
            <w:tcW w:w="556" w:type="dxa"/>
          </w:tcPr>
          <w:p w:rsidR="004E0529" w:rsidRDefault="009F560D">
            <w:pPr>
              <w:pBdr>
                <w:top w:val="nil"/>
                <w:left w:val="nil"/>
                <w:bottom w:val="nil"/>
                <w:right w:val="nil"/>
                <w:between w:val="nil"/>
              </w:pBdr>
              <w:spacing w:before="20"/>
              <w:ind w:left="95"/>
              <w:rPr>
                <w:rFonts w:ascii="Arial" w:eastAsia="Arial" w:hAnsi="Arial" w:cs="Arial"/>
                <w:b/>
                <w:color w:val="000000"/>
              </w:rPr>
            </w:pPr>
            <w:r>
              <w:rPr>
                <w:rFonts w:ascii="Arial" w:eastAsia="Arial" w:hAnsi="Arial" w:cs="Arial"/>
                <w:b/>
                <w:color w:val="000000"/>
              </w:rPr>
              <w:t>N</w:t>
            </w:r>
          </w:p>
          <w:p w:rsidR="004E0529" w:rsidRDefault="009F560D">
            <w:pPr>
              <w:pBdr>
                <w:top w:val="nil"/>
                <w:left w:val="nil"/>
                <w:bottom w:val="nil"/>
                <w:right w:val="nil"/>
                <w:between w:val="nil"/>
              </w:pBdr>
              <w:spacing w:line="237" w:lineRule="auto"/>
              <w:ind w:left="95"/>
              <w:rPr>
                <w:rFonts w:ascii="Arial" w:eastAsia="Arial" w:hAnsi="Arial" w:cs="Arial"/>
                <w:b/>
                <w:color w:val="000000"/>
              </w:rPr>
            </w:pPr>
            <w:r>
              <w:rPr>
                <w:rFonts w:ascii="Arial" w:eastAsia="Arial" w:hAnsi="Arial" w:cs="Arial"/>
                <w:b/>
                <w:color w:val="000000"/>
              </w:rPr>
              <w:t>o.</w:t>
            </w:r>
          </w:p>
        </w:tc>
        <w:tc>
          <w:tcPr>
            <w:tcW w:w="5524" w:type="dxa"/>
          </w:tcPr>
          <w:p w:rsidR="004E0529" w:rsidRDefault="009F560D">
            <w:pPr>
              <w:pBdr>
                <w:top w:val="nil"/>
                <w:left w:val="nil"/>
                <w:bottom w:val="nil"/>
                <w:right w:val="nil"/>
                <w:between w:val="nil"/>
              </w:pBdr>
              <w:spacing w:before="147"/>
              <w:ind w:left="95"/>
              <w:rPr>
                <w:rFonts w:ascii="Arial" w:eastAsia="Arial" w:hAnsi="Arial" w:cs="Arial"/>
                <w:b/>
                <w:color w:val="000000"/>
              </w:rPr>
            </w:pPr>
            <w:r>
              <w:rPr>
                <w:rFonts w:ascii="Arial" w:eastAsia="Arial" w:hAnsi="Arial" w:cs="Arial"/>
                <w:b/>
                <w:color w:val="000000"/>
              </w:rPr>
              <w:t>Question by applicants</w:t>
            </w:r>
          </w:p>
        </w:tc>
        <w:tc>
          <w:tcPr>
            <w:tcW w:w="8073" w:type="dxa"/>
          </w:tcPr>
          <w:p w:rsidR="004E0529" w:rsidRDefault="009F560D">
            <w:pPr>
              <w:pBdr>
                <w:top w:val="nil"/>
                <w:left w:val="nil"/>
                <w:bottom w:val="nil"/>
                <w:right w:val="nil"/>
                <w:between w:val="nil"/>
              </w:pBdr>
              <w:spacing w:before="147"/>
              <w:ind w:left="105"/>
              <w:rPr>
                <w:rFonts w:ascii="Arial" w:eastAsia="Arial" w:hAnsi="Arial" w:cs="Arial"/>
                <w:b/>
                <w:color w:val="000000"/>
              </w:rPr>
            </w:pPr>
            <w:r>
              <w:rPr>
                <w:rFonts w:ascii="Arial" w:eastAsia="Arial" w:hAnsi="Arial" w:cs="Arial"/>
                <w:b/>
                <w:color w:val="000000"/>
              </w:rPr>
              <w:t>Palestine CO response</w:t>
            </w:r>
          </w:p>
        </w:tc>
      </w:tr>
      <w:tr w:rsidR="004E0529">
        <w:trPr>
          <w:trHeight w:val="870"/>
        </w:trPr>
        <w:tc>
          <w:tcPr>
            <w:tcW w:w="556" w:type="dxa"/>
          </w:tcPr>
          <w:p w:rsidR="004E0529" w:rsidRDefault="004E0529">
            <w:pPr>
              <w:pBdr>
                <w:top w:val="nil"/>
                <w:left w:val="nil"/>
                <w:bottom w:val="nil"/>
                <w:right w:val="nil"/>
                <w:between w:val="nil"/>
              </w:pBdr>
              <w:spacing w:before="3"/>
              <w:rPr>
                <w:b/>
                <w:color w:val="000000"/>
              </w:rPr>
            </w:pPr>
          </w:p>
          <w:p w:rsidR="004E0529" w:rsidRDefault="009F560D">
            <w:pPr>
              <w:pBdr>
                <w:top w:val="nil"/>
                <w:left w:val="nil"/>
                <w:bottom w:val="nil"/>
                <w:right w:val="nil"/>
                <w:between w:val="nil"/>
              </w:pBdr>
              <w:spacing w:before="1"/>
              <w:ind w:left="95"/>
              <w:jc w:val="center"/>
              <w:rPr>
                <w:b/>
                <w:color w:val="000000"/>
              </w:rPr>
            </w:pPr>
            <w:r>
              <w:rPr>
                <w:b/>
                <w:color w:val="000000"/>
              </w:rPr>
              <w:t>1</w:t>
            </w:r>
          </w:p>
        </w:tc>
        <w:tc>
          <w:tcPr>
            <w:tcW w:w="5524" w:type="dxa"/>
          </w:tcPr>
          <w:p w:rsidR="004E0529" w:rsidRDefault="009F560D">
            <w:pPr>
              <w:pBdr>
                <w:top w:val="nil"/>
                <w:left w:val="nil"/>
                <w:bottom w:val="nil"/>
                <w:right w:val="nil"/>
                <w:between w:val="nil"/>
              </w:pBdr>
              <w:spacing w:before="61"/>
              <w:ind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UNFPA Palestine share the estimated funding amount (Budget Ceiling) for the Invitation for Proposal recently issued by UNFPA Palestine Country Office?</w:t>
            </w:r>
          </w:p>
        </w:tc>
        <w:tc>
          <w:tcPr>
            <w:tcW w:w="8073" w:type="dxa"/>
          </w:tcPr>
          <w:p w:rsidR="004E0529" w:rsidRDefault="009F560D">
            <w:pPr>
              <w:pBdr>
                <w:top w:val="nil"/>
                <w:left w:val="nil"/>
                <w:bottom w:val="nil"/>
                <w:right w:val="nil"/>
                <w:between w:val="nil"/>
              </w:pBdr>
              <w:spacing w:befor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this </w:t>
            </w:r>
            <w:proofErr w:type="gramStart"/>
            <w:r>
              <w:rPr>
                <w:rFonts w:ascii="Times New Roman" w:eastAsia="Times New Roman" w:hAnsi="Times New Roman" w:cs="Times New Roman"/>
                <w:color w:val="000000"/>
                <w:sz w:val="24"/>
                <w:szCs w:val="24"/>
              </w:rPr>
              <w:t>is linked</w:t>
            </w:r>
            <w:proofErr w:type="gramEnd"/>
            <w:r>
              <w:rPr>
                <w:rFonts w:ascii="Times New Roman" w:eastAsia="Times New Roman" w:hAnsi="Times New Roman" w:cs="Times New Roman"/>
                <w:color w:val="000000"/>
                <w:sz w:val="24"/>
                <w:szCs w:val="24"/>
              </w:rPr>
              <w:t xml:space="preserve"> to programme and intervention size, as well as UNFPA priorities.</w:t>
            </w:r>
          </w:p>
          <w:p w:rsidR="004E0529" w:rsidRDefault="009F560D">
            <w:pPr>
              <w:pBdr>
                <w:top w:val="nil"/>
                <w:left w:val="nil"/>
                <w:bottom w:val="nil"/>
                <w:right w:val="nil"/>
                <w:between w:val="nil"/>
              </w:pBdr>
              <w:spacing w:befor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w:t>
            </w:r>
            <w:proofErr w:type="gramStart"/>
            <w:r>
              <w:rPr>
                <w:rFonts w:ascii="Times New Roman" w:eastAsia="Times New Roman" w:hAnsi="Times New Roman" w:cs="Times New Roman"/>
                <w:color w:val="000000"/>
                <w:sz w:val="24"/>
                <w:szCs w:val="24"/>
              </w:rPr>
              <w:t>are requested</w:t>
            </w:r>
            <w:proofErr w:type="gramEnd"/>
            <w:r>
              <w:rPr>
                <w:rFonts w:ascii="Times New Roman" w:eastAsia="Times New Roman" w:hAnsi="Times New Roman" w:cs="Times New Roman"/>
                <w:color w:val="000000"/>
                <w:sz w:val="24"/>
                <w:szCs w:val="24"/>
              </w:rPr>
              <w:t xml:space="preserve"> to set a detailed budget for the proposed interventions in a separate excel sheet (as per the guidelines provided in the invitation for proposal).</w:t>
            </w:r>
          </w:p>
        </w:tc>
      </w:tr>
      <w:tr w:rsidR="004E0529">
        <w:trPr>
          <w:trHeight w:val="990"/>
        </w:trPr>
        <w:tc>
          <w:tcPr>
            <w:tcW w:w="556" w:type="dxa"/>
          </w:tcPr>
          <w:p w:rsidR="004E0529" w:rsidRDefault="004E0529">
            <w:pPr>
              <w:pBdr>
                <w:top w:val="nil"/>
                <w:left w:val="nil"/>
                <w:bottom w:val="nil"/>
                <w:right w:val="nil"/>
                <w:between w:val="nil"/>
              </w:pBdr>
              <w:spacing w:before="2"/>
              <w:rPr>
                <w:b/>
                <w:color w:val="000000"/>
              </w:rPr>
            </w:pPr>
          </w:p>
          <w:p w:rsidR="004E0529" w:rsidRDefault="009F560D">
            <w:pPr>
              <w:pBdr>
                <w:top w:val="nil"/>
                <w:left w:val="nil"/>
                <w:bottom w:val="nil"/>
                <w:right w:val="nil"/>
                <w:between w:val="nil"/>
              </w:pBdr>
              <w:ind w:left="95"/>
              <w:jc w:val="center"/>
              <w:rPr>
                <w:b/>
                <w:color w:val="000000"/>
              </w:rPr>
            </w:pPr>
            <w:r>
              <w:rPr>
                <w:b/>
                <w:color w:val="000000"/>
              </w:rPr>
              <w:t>2</w:t>
            </w:r>
          </w:p>
        </w:tc>
        <w:tc>
          <w:tcPr>
            <w:tcW w:w="5524" w:type="dxa"/>
          </w:tcPr>
          <w:p w:rsidR="004E0529" w:rsidRDefault="009F56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UNFPA share a budget template that applicants can use to submit as part of the application? Alternatively, can applicants use their own budget template?</w:t>
            </w:r>
          </w:p>
        </w:tc>
        <w:tc>
          <w:tcPr>
            <w:tcW w:w="8073" w:type="dxa"/>
          </w:tcPr>
          <w:p w:rsidR="004E0529" w:rsidRDefault="009F560D">
            <w:pPr>
              <w:pBdr>
                <w:top w:val="nil"/>
                <w:left w:val="nil"/>
                <w:bottom w:val="nil"/>
                <w:right w:val="nil"/>
                <w:between w:val="nil"/>
              </w:pBdr>
              <w:spacing w:befor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w:t>
            </w:r>
            <w:r>
              <w:rPr>
                <w:rFonts w:ascii="Times New Roman" w:eastAsia="Times New Roman" w:hAnsi="Times New Roman" w:cs="Times New Roman"/>
                <w:b/>
                <w:color w:val="000000"/>
                <w:sz w:val="24"/>
                <w:szCs w:val="24"/>
              </w:rPr>
              <w:t>partner can use its own template</w:t>
            </w:r>
            <w:r>
              <w:rPr>
                <w:rFonts w:ascii="Times New Roman" w:eastAsia="Times New Roman" w:hAnsi="Times New Roman" w:cs="Times New Roman"/>
                <w:color w:val="000000"/>
                <w:sz w:val="24"/>
                <w:szCs w:val="24"/>
              </w:rPr>
              <w:t xml:space="preserve">, UNFPA has one the partner can use – available </w:t>
            </w:r>
            <w:hyperlink r:id="rId6">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color w:val="000000"/>
                <w:sz w:val="24"/>
                <w:szCs w:val="24"/>
              </w:rPr>
              <w:t>.</w:t>
            </w:r>
          </w:p>
        </w:tc>
      </w:tr>
      <w:tr w:rsidR="004E0529">
        <w:trPr>
          <w:trHeight w:val="990"/>
        </w:trPr>
        <w:tc>
          <w:tcPr>
            <w:tcW w:w="556" w:type="dxa"/>
          </w:tcPr>
          <w:p w:rsidR="004E0529" w:rsidRDefault="009F560D">
            <w:pPr>
              <w:pBdr>
                <w:top w:val="nil"/>
                <w:left w:val="nil"/>
                <w:bottom w:val="nil"/>
                <w:right w:val="nil"/>
                <w:between w:val="nil"/>
              </w:pBdr>
              <w:spacing w:before="2"/>
              <w:jc w:val="center"/>
              <w:rPr>
                <w:b/>
                <w:color w:val="000000"/>
              </w:rPr>
            </w:pPr>
            <w:r>
              <w:rPr>
                <w:b/>
                <w:color w:val="000000"/>
              </w:rPr>
              <w:t>3</w:t>
            </w:r>
          </w:p>
        </w:tc>
        <w:tc>
          <w:tcPr>
            <w:tcW w:w="5524" w:type="dxa"/>
          </w:tcPr>
          <w:p w:rsidR="004E0529" w:rsidRDefault="009F56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preferred level of detail and format for the budget? </w:t>
            </w:r>
            <w:proofErr w:type="gramStart"/>
            <w:r>
              <w:rPr>
                <w:rFonts w:ascii="Times New Roman" w:eastAsia="Times New Roman" w:hAnsi="Times New Roman" w:cs="Times New Roman"/>
                <w:color w:val="000000"/>
                <w:sz w:val="24"/>
                <w:szCs w:val="24"/>
              </w:rPr>
              <w:t>Should it be detailed</w:t>
            </w:r>
            <w:proofErr w:type="gramEnd"/>
            <w:r>
              <w:rPr>
                <w:rFonts w:ascii="Times New Roman" w:eastAsia="Times New Roman" w:hAnsi="Times New Roman" w:cs="Times New Roman"/>
                <w:color w:val="000000"/>
                <w:sz w:val="24"/>
                <w:szCs w:val="24"/>
              </w:rPr>
              <w:t xml:space="preserve"> per year or only total cost per each of the 3 years? Is the budget only required in the additional excel sheet of activities and associated costs? Is there another sheet</w:t>
            </w:r>
            <w:r>
              <w:rPr>
                <w:rFonts w:ascii="Times New Roman" w:eastAsia="Times New Roman" w:hAnsi="Times New Roman" w:cs="Times New Roman"/>
                <w:color w:val="000000"/>
                <w:sz w:val="24"/>
                <w:szCs w:val="24"/>
              </w:rPr>
              <w:t xml:space="preserve"> also required?</w:t>
            </w:r>
          </w:p>
        </w:tc>
        <w:tc>
          <w:tcPr>
            <w:tcW w:w="8073" w:type="dxa"/>
          </w:tcPr>
          <w:p w:rsidR="004E0529" w:rsidRDefault="009F560D">
            <w:pPr>
              <w:pBdr>
                <w:top w:val="nil"/>
                <w:left w:val="nil"/>
                <w:bottom w:val="nil"/>
                <w:right w:val="nil"/>
                <w:between w:val="nil"/>
              </w:pBdr>
              <w:spacing w:befor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UNFPA requests a 3-year (or less according to the proposal period) budget distributed annually. However, a detailed budget </w:t>
            </w:r>
            <w:proofErr w:type="gramStart"/>
            <w:r>
              <w:rPr>
                <w:rFonts w:ascii="Times New Roman" w:eastAsia="Times New Roman" w:hAnsi="Times New Roman" w:cs="Times New Roman"/>
                <w:color w:val="000000"/>
                <w:sz w:val="24"/>
                <w:szCs w:val="24"/>
              </w:rPr>
              <w:t>is needed</w:t>
            </w:r>
            <w:proofErr w:type="gramEnd"/>
            <w:r>
              <w:rPr>
                <w:rFonts w:ascii="Times New Roman" w:eastAsia="Times New Roman" w:hAnsi="Times New Roman" w:cs="Times New Roman"/>
                <w:color w:val="000000"/>
                <w:sz w:val="24"/>
                <w:szCs w:val="24"/>
              </w:rPr>
              <w:t xml:space="preserve"> for the 1st year.</w:t>
            </w:r>
          </w:p>
          <w:p w:rsidR="004E0529" w:rsidRDefault="009F560D">
            <w:pPr>
              <w:pBdr>
                <w:top w:val="nil"/>
                <w:left w:val="nil"/>
                <w:bottom w:val="nil"/>
                <w:right w:val="nil"/>
                <w:between w:val="nil"/>
              </w:pBdr>
              <w:spacing w:befor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partner </w:t>
            </w:r>
            <w:r>
              <w:rPr>
                <w:rFonts w:ascii="Times New Roman" w:eastAsia="Times New Roman" w:hAnsi="Times New Roman" w:cs="Times New Roman"/>
                <w:b/>
                <w:color w:val="000000"/>
                <w:sz w:val="24"/>
                <w:szCs w:val="24"/>
              </w:rPr>
              <w:t>can use its own template</w:t>
            </w:r>
            <w:r>
              <w:rPr>
                <w:rFonts w:ascii="Times New Roman" w:eastAsia="Times New Roman" w:hAnsi="Times New Roman" w:cs="Times New Roman"/>
                <w:color w:val="000000"/>
                <w:sz w:val="24"/>
                <w:szCs w:val="24"/>
              </w:rPr>
              <w:t xml:space="preserve">, UNFPA has one the partner can use – available </w:t>
            </w:r>
            <w:hyperlink r:id="rId7">
              <w:r>
                <w:rPr>
                  <w:rFonts w:ascii="Times New Roman" w:eastAsia="Times New Roman" w:hAnsi="Times New Roman" w:cs="Times New Roman"/>
                  <w:color w:val="0000FF"/>
                  <w:sz w:val="24"/>
                  <w:szCs w:val="24"/>
                  <w:u w:val="single"/>
                </w:rPr>
                <w:t>here</w:t>
              </w:r>
            </w:hyperlink>
            <w:r>
              <w:rPr>
                <w:rFonts w:ascii="Times New Roman" w:eastAsia="Times New Roman" w:hAnsi="Times New Roman" w:cs="Times New Roman"/>
                <w:color w:val="000000"/>
                <w:sz w:val="24"/>
                <w:szCs w:val="24"/>
              </w:rPr>
              <w:t>.</w:t>
            </w:r>
          </w:p>
          <w:p w:rsidR="004E0529" w:rsidRDefault="004E0529">
            <w:pPr>
              <w:pBdr>
                <w:top w:val="nil"/>
                <w:left w:val="nil"/>
                <w:bottom w:val="nil"/>
                <w:right w:val="nil"/>
                <w:between w:val="nil"/>
              </w:pBdr>
              <w:spacing w:before="2"/>
              <w:rPr>
                <w:rFonts w:ascii="Times New Roman" w:eastAsia="Times New Roman" w:hAnsi="Times New Roman" w:cs="Times New Roman"/>
                <w:color w:val="000000"/>
                <w:sz w:val="24"/>
                <w:szCs w:val="24"/>
              </w:rPr>
            </w:pPr>
          </w:p>
          <w:p w:rsidR="004E0529" w:rsidRDefault="004E0529">
            <w:pPr>
              <w:pBdr>
                <w:top w:val="nil"/>
                <w:left w:val="nil"/>
                <w:bottom w:val="nil"/>
                <w:right w:val="nil"/>
                <w:between w:val="nil"/>
              </w:pBdr>
              <w:spacing w:before="2"/>
              <w:rPr>
                <w:rFonts w:ascii="Times New Roman" w:eastAsia="Times New Roman" w:hAnsi="Times New Roman" w:cs="Times New Roman"/>
                <w:color w:val="000000"/>
                <w:sz w:val="24"/>
                <w:szCs w:val="24"/>
              </w:rPr>
            </w:pPr>
          </w:p>
        </w:tc>
      </w:tr>
      <w:tr w:rsidR="004E0529">
        <w:trPr>
          <w:trHeight w:val="645"/>
        </w:trPr>
        <w:tc>
          <w:tcPr>
            <w:tcW w:w="556" w:type="dxa"/>
          </w:tcPr>
          <w:p w:rsidR="004E0529" w:rsidRDefault="009F560D">
            <w:pPr>
              <w:pBdr>
                <w:top w:val="nil"/>
                <w:left w:val="nil"/>
                <w:bottom w:val="nil"/>
                <w:right w:val="nil"/>
                <w:between w:val="nil"/>
              </w:pBdr>
              <w:spacing w:before="2"/>
              <w:jc w:val="center"/>
              <w:rPr>
                <w:b/>
                <w:color w:val="000000"/>
              </w:rPr>
            </w:pPr>
            <w:r>
              <w:rPr>
                <w:b/>
                <w:color w:val="000000"/>
              </w:rPr>
              <w:t>4</w:t>
            </w:r>
          </w:p>
        </w:tc>
        <w:tc>
          <w:tcPr>
            <w:tcW w:w="5524" w:type="dxa"/>
          </w:tcPr>
          <w:p w:rsidR="004E0529" w:rsidRDefault="009F56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minimum-Maximum project Budget amount?</w:t>
            </w:r>
          </w:p>
        </w:tc>
        <w:tc>
          <w:tcPr>
            <w:tcW w:w="8073" w:type="dxa"/>
          </w:tcPr>
          <w:p w:rsidR="004E0529" w:rsidRDefault="009F560D">
            <w:pPr>
              <w:pBdr>
                <w:top w:val="nil"/>
                <w:left w:val="nil"/>
                <w:bottom w:val="nil"/>
                <w:right w:val="nil"/>
                <w:between w:val="nil"/>
              </w:pBdr>
              <w:spacing w:befor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budget amount </w:t>
            </w:r>
            <w:proofErr w:type="gramStart"/>
            <w:r>
              <w:rPr>
                <w:rFonts w:ascii="Times New Roman" w:eastAsia="Times New Roman" w:hAnsi="Times New Roman" w:cs="Times New Roman"/>
                <w:color w:val="000000"/>
                <w:sz w:val="24"/>
                <w:szCs w:val="24"/>
              </w:rPr>
              <w:t>is suggested</w:t>
            </w:r>
            <w:proofErr w:type="gramEnd"/>
            <w:r>
              <w:rPr>
                <w:rFonts w:ascii="Times New Roman" w:eastAsia="Times New Roman" w:hAnsi="Times New Roman" w:cs="Times New Roman"/>
                <w:color w:val="000000"/>
                <w:sz w:val="24"/>
                <w:szCs w:val="24"/>
              </w:rPr>
              <w:t>. However, it depends on each applicant’s scope of work.</w:t>
            </w:r>
          </w:p>
        </w:tc>
      </w:tr>
      <w:tr w:rsidR="004E0529">
        <w:trPr>
          <w:trHeight w:val="1490"/>
        </w:trPr>
        <w:tc>
          <w:tcPr>
            <w:tcW w:w="556" w:type="dxa"/>
          </w:tcPr>
          <w:p w:rsidR="004E0529" w:rsidRDefault="004E0529">
            <w:pPr>
              <w:pBdr>
                <w:top w:val="nil"/>
                <w:left w:val="nil"/>
                <w:bottom w:val="nil"/>
                <w:right w:val="nil"/>
                <w:between w:val="nil"/>
              </w:pBdr>
              <w:rPr>
                <w:b/>
                <w:color w:val="000000"/>
              </w:rPr>
            </w:pPr>
          </w:p>
          <w:p w:rsidR="004E0529" w:rsidRDefault="009F560D">
            <w:pPr>
              <w:pBdr>
                <w:top w:val="nil"/>
                <w:left w:val="nil"/>
                <w:bottom w:val="nil"/>
                <w:right w:val="nil"/>
                <w:between w:val="nil"/>
              </w:pBdr>
              <w:jc w:val="center"/>
              <w:rPr>
                <w:b/>
                <w:color w:val="000000"/>
              </w:rPr>
            </w:pPr>
            <w:r>
              <w:rPr>
                <w:b/>
                <w:color w:val="000000"/>
              </w:rPr>
              <w:t>5</w:t>
            </w:r>
          </w:p>
          <w:p w:rsidR="004E0529" w:rsidRDefault="004E0529">
            <w:pPr>
              <w:pBdr>
                <w:top w:val="nil"/>
                <w:left w:val="nil"/>
                <w:bottom w:val="nil"/>
                <w:right w:val="nil"/>
                <w:between w:val="nil"/>
              </w:pBdr>
              <w:rPr>
                <w:b/>
                <w:color w:val="000000"/>
              </w:rPr>
            </w:pPr>
          </w:p>
        </w:tc>
        <w:tc>
          <w:tcPr>
            <w:tcW w:w="5524" w:type="dxa"/>
          </w:tcPr>
          <w:p w:rsidR="004E0529" w:rsidRDefault="009F56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UNFPA Palestine CO confirm the approved indirect cost rate?  </w:t>
            </w:r>
          </w:p>
        </w:tc>
        <w:tc>
          <w:tcPr>
            <w:tcW w:w="8073" w:type="dxa"/>
          </w:tcPr>
          <w:p w:rsidR="004E0529" w:rsidRDefault="009F560D">
            <w:pPr>
              <w:pBdr>
                <w:top w:val="nil"/>
                <w:left w:val="nil"/>
                <w:bottom w:val="nil"/>
                <w:right w:val="nil"/>
                <w:between w:val="nil"/>
              </w:pBdr>
              <w:spacing w:before="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UNFPA provides a support cost to the partner based on a mutually agreed upon rate considered fair by both parties. The support cost reflects UNFPA’s contributions to the partner’s </w:t>
            </w:r>
            <w:proofErr w:type="gramStart"/>
            <w:r>
              <w:rPr>
                <w:rFonts w:ascii="Times New Roman" w:eastAsia="Times New Roman" w:hAnsi="Times New Roman" w:cs="Times New Roman"/>
                <w:color w:val="000000"/>
                <w:sz w:val="24"/>
                <w:szCs w:val="24"/>
              </w:rPr>
              <w:t>expenses which</w:t>
            </w:r>
            <w:proofErr w:type="gramEnd"/>
            <w:r>
              <w:rPr>
                <w:rFonts w:ascii="Times New Roman" w:eastAsia="Times New Roman" w:hAnsi="Times New Roman" w:cs="Times New Roman"/>
                <w:color w:val="000000"/>
                <w:sz w:val="24"/>
                <w:szCs w:val="24"/>
              </w:rPr>
              <w:t xml:space="preserve"> cannot be unequivocally attributed to a specific activity imp</w:t>
            </w:r>
            <w:r>
              <w:rPr>
                <w:rFonts w:ascii="Times New Roman" w:eastAsia="Times New Roman" w:hAnsi="Times New Roman" w:cs="Times New Roman"/>
                <w:color w:val="000000"/>
                <w:sz w:val="24"/>
                <w:szCs w:val="24"/>
              </w:rPr>
              <w:t xml:space="preserve">lemented by the NGO/United Nations organization on behalf of UNFPA. It </w:t>
            </w:r>
            <w:proofErr w:type="gramStart"/>
            <w:r>
              <w:rPr>
                <w:rFonts w:ascii="Times New Roman" w:eastAsia="Times New Roman" w:hAnsi="Times New Roman" w:cs="Times New Roman"/>
                <w:color w:val="000000"/>
                <w:sz w:val="24"/>
                <w:szCs w:val="24"/>
              </w:rPr>
              <w:t>is estimated</w:t>
            </w:r>
            <w:proofErr w:type="gramEnd"/>
            <w:r>
              <w:rPr>
                <w:rFonts w:ascii="Times New Roman" w:eastAsia="Times New Roman" w:hAnsi="Times New Roman" w:cs="Times New Roman"/>
                <w:color w:val="000000"/>
                <w:sz w:val="24"/>
                <w:szCs w:val="24"/>
              </w:rPr>
              <w:t xml:space="preserve"> as a percentage of direct programme costs.</w:t>
            </w:r>
          </w:p>
        </w:tc>
      </w:tr>
      <w:tr w:rsidR="004E0529">
        <w:trPr>
          <w:trHeight w:val="645"/>
        </w:trPr>
        <w:tc>
          <w:tcPr>
            <w:tcW w:w="556" w:type="dxa"/>
          </w:tcPr>
          <w:p w:rsidR="004E0529" w:rsidRDefault="009F560D">
            <w:pPr>
              <w:pBdr>
                <w:top w:val="nil"/>
                <w:left w:val="nil"/>
                <w:bottom w:val="nil"/>
                <w:right w:val="nil"/>
                <w:between w:val="nil"/>
              </w:pBdr>
              <w:jc w:val="center"/>
              <w:rPr>
                <w:b/>
                <w:color w:val="000000"/>
              </w:rPr>
            </w:pPr>
            <w:r>
              <w:rPr>
                <w:b/>
                <w:color w:val="000000"/>
              </w:rPr>
              <w:t>6</w:t>
            </w:r>
          </w:p>
        </w:tc>
        <w:tc>
          <w:tcPr>
            <w:tcW w:w="5524" w:type="dxa"/>
          </w:tcPr>
          <w:p w:rsidR="004E0529" w:rsidRDefault="009F560D">
            <w:pPr>
              <w:pBdr>
                <w:top w:val="nil"/>
                <w:left w:val="nil"/>
                <w:bottom w:val="nil"/>
                <w:right w:val="nil"/>
                <w:between w:val="nil"/>
              </w:pBdr>
              <w:spacing w:befor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Regarding the budget, does it have to </w:t>
            </w:r>
            <w:proofErr w:type="gramStart"/>
            <w:r>
              <w:rPr>
                <w:rFonts w:ascii="Times New Roman" w:eastAsia="Times New Roman" w:hAnsi="Times New Roman" w:cs="Times New Roman"/>
                <w:color w:val="000000"/>
                <w:sz w:val="24"/>
                <w:szCs w:val="24"/>
              </w:rPr>
              <w:t>be detailed</w:t>
            </w:r>
            <w:proofErr w:type="gramEnd"/>
            <w:r>
              <w:rPr>
                <w:rFonts w:ascii="Times New Roman" w:eastAsia="Times New Roman" w:hAnsi="Times New Roman" w:cs="Times New Roman"/>
                <w:color w:val="000000"/>
                <w:sz w:val="24"/>
                <w:szCs w:val="24"/>
              </w:rPr>
              <w:t xml:space="preserve"> or not?</w:t>
            </w:r>
          </w:p>
        </w:tc>
        <w:tc>
          <w:tcPr>
            <w:tcW w:w="8073" w:type="dxa"/>
          </w:tcPr>
          <w:p w:rsidR="004E0529" w:rsidRDefault="009F560D">
            <w:pPr>
              <w:pBdr>
                <w:top w:val="nil"/>
                <w:left w:val="nil"/>
                <w:bottom w:val="nil"/>
                <w:right w:val="nil"/>
                <w:between w:val="nil"/>
              </w:pBdr>
              <w:spacing w:befor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UNFPA requests a 3-year (or less according to the proposal period) with budget distributed annually. However, a detailed budget </w:t>
            </w:r>
            <w:proofErr w:type="gramStart"/>
            <w:r>
              <w:rPr>
                <w:rFonts w:ascii="Times New Roman" w:eastAsia="Times New Roman" w:hAnsi="Times New Roman" w:cs="Times New Roman"/>
                <w:color w:val="000000"/>
                <w:sz w:val="24"/>
                <w:szCs w:val="24"/>
              </w:rPr>
              <w:t>is needed</w:t>
            </w:r>
            <w:proofErr w:type="gramEnd"/>
            <w:r>
              <w:rPr>
                <w:rFonts w:ascii="Times New Roman" w:eastAsia="Times New Roman" w:hAnsi="Times New Roman" w:cs="Times New Roman"/>
                <w:color w:val="000000"/>
                <w:sz w:val="24"/>
                <w:szCs w:val="24"/>
              </w:rPr>
              <w:t xml:space="preserve"> for the 1st year.</w:t>
            </w:r>
          </w:p>
        </w:tc>
      </w:tr>
      <w:tr w:rsidR="004E0529">
        <w:trPr>
          <w:trHeight w:val="1097"/>
        </w:trPr>
        <w:tc>
          <w:tcPr>
            <w:tcW w:w="556" w:type="dxa"/>
          </w:tcPr>
          <w:p w:rsidR="004E0529" w:rsidRDefault="009F560D">
            <w:pPr>
              <w:pBdr>
                <w:top w:val="nil"/>
                <w:left w:val="nil"/>
                <w:bottom w:val="nil"/>
                <w:right w:val="nil"/>
                <w:between w:val="nil"/>
              </w:pBdr>
              <w:jc w:val="center"/>
              <w:rPr>
                <w:b/>
                <w:color w:val="000000"/>
              </w:rPr>
            </w:pPr>
            <w:r>
              <w:rPr>
                <w:b/>
                <w:color w:val="000000"/>
              </w:rPr>
              <w:t>7</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there an application form to </w:t>
            </w:r>
            <w:proofErr w:type="gramStart"/>
            <w:r>
              <w:rPr>
                <w:rFonts w:ascii="Times New Roman" w:eastAsia="Times New Roman" w:hAnsi="Times New Roman" w:cs="Times New Roman"/>
                <w:color w:val="000000"/>
                <w:sz w:val="24"/>
                <w:szCs w:val="24"/>
              </w:rPr>
              <w:t>be used</w:t>
            </w:r>
            <w:proofErr w:type="gramEnd"/>
            <w:r>
              <w:rPr>
                <w:rFonts w:ascii="Times New Roman" w:eastAsia="Times New Roman" w:hAnsi="Times New Roman" w:cs="Times New Roman"/>
                <w:color w:val="000000"/>
                <w:sz w:val="24"/>
                <w:szCs w:val="24"/>
              </w:rPr>
              <w:t>?</w:t>
            </w:r>
          </w:p>
        </w:tc>
        <w:tc>
          <w:tcPr>
            <w:tcW w:w="8073" w:type="dxa"/>
          </w:tcPr>
          <w:p w:rsidR="004E0529" w:rsidRDefault="009F56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there is a template that all applicants should fill (available on UNFPA Website)</w:t>
            </w:r>
          </w:p>
          <w:p w:rsidR="004E0529" w:rsidRDefault="009F56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link to the application form can be accessed through the following link:</w:t>
            </w:r>
          </w:p>
          <w:p w:rsidR="004E0529" w:rsidRDefault="004E0529">
            <w:pPr>
              <w:pBdr>
                <w:top w:val="nil"/>
                <w:left w:val="nil"/>
                <w:bottom w:val="nil"/>
                <w:right w:val="nil"/>
                <w:between w:val="nil"/>
              </w:pBdr>
              <w:rPr>
                <w:rFonts w:ascii="Times New Roman" w:eastAsia="Times New Roman" w:hAnsi="Times New Roman" w:cs="Times New Roman"/>
                <w:color w:val="000000"/>
                <w:sz w:val="24"/>
                <w:szCs w:val="24"/>
              </w:rPr>
            </w:pPr>
          </w:p>
          <w:p w:rsidR="004E0529" w:rsidRDefault="009F560D">
            <w:pPr>
              <w:pBdr>
                <w:top w:val="nil"/>
                <w:left w:val="nil"/>
                <w:bottom w:val="nil"/>
                <w:right w:val="nil"/>
                <w:between w:val="nil"/>
              </w:pBdr>
              <w:rPr>
                <w:rFonts w:ascii="Times New Roman" w:eastAsia="Times New Roman" w:hAnsi="Times New Roman" w:cs="Times New Roman"/>
                <w:color w:val="0000FF"/>
                <w:sz w:val="24"/>
                <w:szCs w:val="24"/>
                <w:u w:val="single"/>
              </w:rPr>
            </w:pPr>
            <w:hyperlink r:id="rId8">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rPr>
                <w:t>palestine.unfpa.org/en/submission/invitation-proposals-3</w:t>
              </w:r>
            </w:hyperlink>
          </w:p>
          <w:p w:rsidR="004E0529" w:rsidRDefault="004E0529">
            <w:pPr>
              <w:pBdr>
                <w:top w:val="nil"/>
                <w:left w:val="nil"/>
                <w:bottom w:val="nil"/>
                <w:right w:val="nil"/>
                <w:between w:val="nil"/>
              </w:pBdr>
              <w:rPr>
                <w:rFonts w:ascii="Times New Roman" w:eastAsia="Times New Roman" w:hAnsi="Times New Roman" w:cs="Times New Roman"/>
                <w:color w:val="0000FF"/>
                <w:sz w:val="24"/>
                <w:szCs w:val="24"/>
                <w:u w:val="single"/>
              </w:rPr>
            </w:pPr>
          </w:p>
          <w:p w:rsidR="004E0529" w:rsidRDefault="009F560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Partners are also encouraged to register themselves in the </w:t>
            </w:r>
            <w:hyperlink r:id="rId9">
              <w:r>
                <w:t>UNPP</w:t>
              </w:r>
            </w:hyperlink>
            <w:r>
              <w:rPr>
                <w:rFonts w:ascii="Times New Roman" w:eastAsia="Times New Roman" w:hAnsi="Times New Roman" w:cs="Times New Roman"/>
                <w:sz w:val="24"/>
                <w:szCs w:val="24"/>
              </w:rPr>
              <w:t xml:space="preserve">, if they are not already registered. </w:t>
            </w:r>
          </w:p>
          <w:p w:rsidR="004E0529" w:rsidRDefault="004E0529">
            <w:pPr>
              <w:pBdr>
                <w:top w:val="nil"/>
                <w:left w:val="nil"/>
                <w:bottom w:val="nil"/>
                <w:right w:val="nil"/>
                <w:between w:val="nil"/>
              </w:pBdr>
              <w:jc w:val="both"/>
              <w:rPr>
                <w:rFonts w:ascii="Times New Roman" w:eastAsia="Times New Roman" w:hAnsi="Times New Roman" w:cs="Times New Roman"/>
                <w:sz w:val="24"/>
                <w:szCs w:val="24"/>
              </w:rPr>
            </w:pPr>
          </w:p>
          <w:p w:rsidR="004E0529" w:rsidRDefault="009F560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information on how to register in the UNPP </w:t>
            </w:r>
            <w:proofErr w:type="gramStart"/>
            <w:r>
              <w:rPr>
                <w:rFonts w:ascii="Times New Roman" w:eastAsia="Times New Roman" w:hAnsi="Times New Roman" w:cs="Times New Roman"/>
                <w:sz w:val="24"/>
                <w:szCs w:val="24"/>
              </w:rPr>
              <w:t>can be found</w:t>
            </w:r>
            <w:proofErr w:type="gramEnd"/>
            <w:r>
              <w:rPr>
                <w:rFonts w:ascii="Times New Roman" w:eastAsia="Times New Roman" w:hAnsi="Times New Roman" w:cs="Times New Roman"/>
                <w:sz w:val="24"/>
                <w:szCs w:val="24"/>
              </w:rPr>
              <w:t xml:space="preserve"> directly on the UNPP registration page under </w:t>
            </w:r>
            <w:hyperlink r:id="rId10">
              <w:r>
                <w:t>resources</w:t>
              </w:r>
            </w:hyperlink>
            <w:r>
              <w:rPr>
                <w:rFonts w:ascii="Times New Roman" w:eastAsia="Times New Roman" w:hAnsi="Times New Roman" w:cs="Times New Roman"/>
                <w:sz w:val="24"/>
                <w:szCs w:val="24"/>
              </w:rPr>
              <w:t>.</w:t>
            </w:r>
          </w:p>
          <w:p w:rsidR="004E0529" w:rsidRDefault="004E0529">
            <w:pPr>
              <w:pBdr>
                <w:top w:val="nil"/>
                <w:left w:val="nil"/>
                <w:bottom w:val="nil"/>
                <w:right w:val="nil"/>
                <w:between w:val="nil"/>
              </w:pBdr>
              <w:jc w:val="both"/>
              <w:rPr>
                <w:rFonts w:ascii="Times New Roman" w:eastAsia="Times New Roman" w:hAnsi="Times New Roman" w:cs="Times New Roman"/>
                <w:sz w:val="24"/>
                <w:szCs w:val="24"/>
              </w:rPr>
            </w:pPr>
          </w:p>
          <w:p w:rsidR="004E0529" w:rsidRDefault="009F56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For guidance on how to fill out section G: PSEA self-assessment, please</w:t>
            </w:r>
            <w:r>
              <w:rPr>
                <w:rFonts w:ascii="Times New Roman" w:eastAsia="Times New Roman" w:hAnsi="Times New Roman" w:cs="Times New Roman"/>
                <w:sz w:val="24"/>
                <w:szCs w:val="24"/>
              </w:rPr>
              <w:t xml:space="preserve"> see the </w:t>
            </w:r>
            <w:hyperlink r:id="rId11">
              <w:r>
                <w:t>Working with UN System: Key Information for UN Implementing Partners</w:t>
              </w:r>
            </w:hyperlink>
          </w:p>
        </w:tc>
      </w:tr>
      <w:tr w:rsidR="004E0529">
        <w:trPr>
          <w:trHeight w:val="825"/>
        </w:trPr>
        <w:tc>
          <w:tcPr>
            <w:tcW w:w="556" w:type="dxa"/>
          </w:tcPr>
          <w:p w:rsidR="004E0529" w:rsidRDefault="009F560D">
            <w:pPr>
              <w:pBdr>
                <w:top w:val="nil"/>
                <w:left w:val="nil"/>
                <w:bottom w:val="nil"/>
                <w:right w:val="nil"/>
                <w:between w:val="nil"/>
              </w:pBdr>
              <w:jc w:val="center"/>
              <w:rPr>
                <w:b/>
                <w:color w:val="000000"/>
              </w:rPr>
            </w:pPr>
            <w:r>
              <w:rPr>
                <w:b/>
                <w:color w:val="000000"/>
              </w:rPr>
              <w:lastRenderedPageBreak/>
              <w:t>8</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Palestine CO share the link to the new Country Programme (7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CPD)?</w:t>
            </w:r>
          </w:p>
        </w:tc>
        <w:tc>
          <w:tcPr>
            <w:tcW w:w="8073" w:type="dxa"/>
          </w:tcPr>
          <w:p w:rsidR="004E0529" w:rsidRDefault="009F560D">
            <w:pPr>
              <w:pBdr>
                <w:top w:val="nil"/>
                <w:left w:val="nil"/>
                <w:bottom w:val="nil"/>
                <w:right w:val="nil"/>
                <w:between w:val="nil"/>
              </w:pBd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CPD is not approved yet </w:t>
            </w:r>
            <w:r>
              <w:rPr>
                <w:rFonts w:ascii="Times New Roman" w:eastAsia="Times New Roman" w:hAnsi="Times New Roman" w:cs="Times New Roman"/>
                <w:sz w:val="24"/>
                <w:szCs w:val="24"/>
              </w:rPr>
              <w:t>by the UNFPA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oard</w:t>
            </w:r>
            <w:proofErr w:type="gramEnd"/>
            <w:r>
              <w:rPr>
                <w:rFonts w:ascii="Times New Roman" w:eastAsia="Times New Roman" w:hAnsi="Times New Roman" w:cs="Times New Roman"/>
                <w:color w:val="000000"/>
                <w:sz w:val="24"/>
                <w:szCs w:val="24"/>
              </w:rPr>
              <w:t xml:space="preserve">. However, it </w:t>
            </w:r>
            <w:proofErr w:type="gramStart"/>
            <w:r>
              <w:rPr>
                <w:rFonts w:ascii="Times New Roman" w:eastAsia="Times New Roman" w:hAnsi="Times New Roman" w:cs="Times New Roman"/>
                <w:color w:val="000000"/>
                <w:sz w:val="24"/>
                <w:szCs w:val="24"/>
              </w:rPr>
              <w:t>has been pos</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on UNFPA website. To check the Draft Country Program Document please use the following link: </w:t>
            </w:r>
          </w:p>
          <w:p w:rsidR="004E0529" w:rsidRDefault="004E0529">
            <w:pPr>
              <w:pBdr>
                <w:top w:val="nil"/>
                <w:left w:val="nil"/>
                <w:bottom w:val="nil"/>
                <w:right w:val="nil"/>
                <w:between w:val="nil"/>
              </w:pBdr>
              <w:jc w:val="both"/>
              <w:rPr>
                <w:rFonts w:ascii="Times New Roman" w:eastAsia="Times New Roman" w:hAnsi="Times New Roman" w:cs="Times New Roman"/>
                <w:sz w:val="24"/>
                <w:szCs w:val="24"/>
              </w:rPr>
            </w:pPr>
          </w:p>
          <w:p w:rsidR="004E0529" w:rsidRDefault="009F560D">
            <w:pPr>
              <w:pBdr>
                <w:top w:val="nil"/>
                <w:left w:val="nil"/>
                <w:bottom w:val="nil"/>
                <w:right w:val="nil"/>
                <w:between w:val="nil"/>
              </w:pBd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https://www.unfpa.org/sites/default/files/board-documents/main-document/DP.FPA_.CPD_.PSE_.7%20-%20Palestine%20CPD%20-%20DRAFT%20final%20-%207Nov22.pdf</w:t>
              </w:r>
            </w:hyperlink>
          </w:p>
        </w:tc>
      </w:tr>
      <w:tr w:rsidR="004E0529">
        <w:trPr>
          <w:trHeight w:val="660"/>
        </w:trPr>
        <w:tc>
          <w:tcPr>
            <w:tcW w:w="556" w:type="dxa"/>
          </w:tcPr>
          <w:p w:rsidR="004E0529" w:rsidRDefault="009F560D">
            <w:pPr>
              <w:pBdr>
                <w:top w:val="nil"/>
                <w:left w:val="nil"/>
                <w:bottom w:val="nil"/>
                <w:right w:val="nil"/>
                <w:between w:val="nil"/>
              </w:pBdr>
              <w:jc w:val="center"/>
              <w:rPr>
                <w:b/>
                <w:color w:val="000000"/>
              </w:rPr>
            </w:pPr>
            <w:r>
              <w:rPr>
                <w:b/>
                <w:color w:val="000000"/>
              </w:rPr>
              <w:t>9</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projects </w:t>
            </w:r>
            <w:proofErr w:type="gramStart"/>
            <w:r>
              <w:rPr>
                <w:rFonts w:ascii="Times New Roman" w:eastAsia="Times New Roman" w:hAnsi="Times New Roman" w:cs="Times New Roman"/>
                <w:color w:val="000000"/>
                <w:sz w:val="24"/>
                <w:szCs w:val="24"/>
              </w:rPr>
              <w:t>will be chosen</w:t>
            </w:r>
            <w:proofErr w:type="gramEnd"/>
            <w:r>
              <w:rPr>
                <w:rFonts w:ascii="Times New Roman" w:eastAsia="Times New Roman" w:hAnsi="Times New Roman" w:cs="Times New Roman"/>
                <w:color w:val="000000"/>
                <w:sz w:val="24"/>
                <w:szCs w:val="24"/>
              </w:rPr>
              <w:t>?</w:t>
            </w:r>
          </w:p>
        </w:tc>
        <w:tc>
          <w:tcPr>
            <w:tcW w:w="8073" w:type="dxa"/>
          </w:tcPr>
          <w:p w:rsidR="004E0529" w:rsidRDefault="009F56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specific </w:t>
            </w:r>
            <w:proofErr w:type="gramStart"/>
            <w:r>
              <w:rPr>
                <w:rFonts w:ascii="Times New Roman" w:eastAsia="Times New Roman" w:hAnsi="Times New Roman" w:cs="Times New Roman"/>
                <w:color w:val="000000"/>
                <w:sz w:val="24"/>
                <w:szCs w:val="24"/>
              </w:rPr>
              <w:t>number,</w:t>
            </w:r>
            <w:proofErr w:type="gramEnd"/>
            <w:r>
              <w:rPr>
                <w:rFonts w:ascii="Times New Roman" w:eastAsia="Times New Roman" w:hAnsi="Times New Roman" w:cs="Times New Roman"/>
                <w:color w:val="000000"/>
                <w:sz w:val="24"/>
                <w:szCs w:val="24"/>
              </w:rPr>
              <w:t xml:space="preserve"> the proposals will be reviewed according to the criteria set. </w:t>
            </w:r>
          </w:p>
        </w:tc>
      </w:tr>
      <w:tr w:rsidR="004E0529">
        <w:trPr>
          <w:trHeight w:val="900"/>
        </w:trPr>
        <w:tc>
          <w:tcPr>
            <w:tcW w:w="556" w:type="dxa"/>
          </w:tcPr>
          <w:p w:rsidR="004E0529" w:rsidRDefault="009F560D">
            <w:pPr>
              <w:pBdr>
                <w:top w:val="nil"/>
                <w:left w:val="nil"/>
                <w:bottom w:val="nil"/>
                <w:right w:val="nil"/>
                <w:between w:val="nil"/>
              </w:pBdr>
              <w:jc w:val="center"/>
              <w:rPr>
                <w:b/>
                <w:color w:val="000000"/>
              </w:rPr>
            </w:pPr>
            <w:r>
              <w:rPr>
                <w:b/>
                <w:color w:val="000000"/>
              </w:rPr>
              <w:t>10</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forming partnerships with other local and international NGOs encouraged? </w:t>
            </w:r>
            <w:proofErr w:type="gramStart"/>
            <w:r>
              <w:rPr>
                <w:rFonts w:ascii="Times New Roman" w:eastAsia="Times New Roman" w:hAnsi="Times New Roman" w:cs="Times New Roman"/>
                <w:color w:val="000000"/>
                <w:sz w:val="24"/>
                <w:szCs w:val="24"/>
              </w:rPr>
              <w:t>Including funding companies and private incubators?</w:t>
            </w:r>
            <w:proofErr w:type="gramEnd"/>
          </w:p>
        </w:tc>
        <w:tc>
          <w:tcPr>
            <w:tcW w:w="8073" w:type="dxa"/>
          </w:tcPr>
          <w:p w:rsidR="004E0529" w:rsidRDefault="009F560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forming solid partnerships with other local and International NGOs is encouraged as long as these partnerships are of </w:t>
            </w:r>
            <w:proofErr w:type="gramStart"/>
            <w:r>
              <w:rPr>
                <w:rFonts w:ascii="Times New Roman" w:eastAsia="Times New Roman" w:hAnsi="Times New Roman" w:cs="Times New Roman"/>
                <w:color w:val="000000"/>
                <w:sz w:val="24"/>
                <w:szCs w:val="24"/>
              </w:rPr>
              <w:t>added</w:t>
            </w:r>
            <w:r>
              <w:rPr>
                <w:rFonts w:ascii="Times New Roman" w:eastAsia="Times New Roman" w:hAnsi="Times New Roman" w:cs="Times New Roman"/>
                <w:color w:val="000000"/>
                <w:sz w:val="24"/>
                <w:szCs w:val="24"/>
              </w:rPr>
              <w:t xml:space="preserve"> value</w:t>
            </w:r>
            <w:proofErr w:type="gramEnd"/>
            <w:r>
              <w:rPr>
                <w:rFonts w:ascii="Times New Roman" w:eastAsia="Times New Roman" w:hAnsi="Times New Roman" w:cs="Times New Roman"/>
                <w:color w:val="000000"/>
                <w:sz w:val="24"/>
                <w:szCs w:val="24"/>
              </w:rPr>
              <w:t xml:space="preserve"> to the proposed program/set of interventions. </w:t>
            </w:r>
          </w:p>
        </w:tc>
      </w:tr>
      <w:tr w:rsidR="004E0529">
        <w:trPr>
          <w:trHeight w:val="598"/>
        </w:trPr>
        <w:tc>
          <w:tcPr>
            <w:tcW w:w="556" w:type="dxa"/>
          </w:tcPr>
          <w:p w:rsidR="004E0529" w:rsidRDefault="009F560D">
            <w:pPr>
              <w:pBdr>
                <w:top w:val="nil"/>
                <w:left w:val="nil"/>
                <w:bottom w:val="nil"/>
                <w:right w:val="nil"/>
                <w:between w:val="nil"/>
              </w:pBdr>
              <w:jc w:val="center"/>
              <w:rPr>
                <w:b/>
                <w:color w:val="000000"/>
              </w:rPr>
            </w:pPr>
            <w:r>
              <w:rPr>
                <w:b/>
                <w:color w:val="000000"/>
              </w:rPr>
              <w:t>11</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an international NGO </w:t>
            </w:r>
            <w:r>
              <w:rPr>
                <w:rFonts w:ascii="Times New Roman" w:eastAsia="Times New Roman" w:hAnsi="Times New Roman" w:cs="Times New Roman"/>
                <w:sz w:val="24"/>
                <w:szCs w:val="24"/>
              </w:rPr>
              <w:t>need</w:t>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be registered</w:t>
            </w:r>
            <w:proofErr w:type="gramEnd"/>
            <w:r>
              <w:rPr>
                <w:rFonts w:ascii="Times New Roman" w:eastAsia="Times New Roman" w:hAnsi="Times New Roman" w:cs="Times New Roman"/>
                <w:color w:val="000000"/>
                <w:sz w:val="24"/>
                <w:szCs w:val="24"/>
              </w:rPr>
              <w:t xml:space="preserve"> in Palestine or in their home country only?</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local NGOs are requested to provide a Copy of provisions of their legal status in The State of Palestine [</w:t>
            </w:r>
            <w:r>
              <w:rPr>
                <w:rFonts w:ascii="Times New Roman" w:eastAsia="Times New Roman" w:hAnsi="Times New Roman" w:cs="Times New Roman"/>
                <w:i/>
                <w:sz w:val="24"/>
                <w:szCs w:val="24"/>
              </w:rPr>
              <w:t>Required to be eligible for review]</w:t>
            </w:r>
          </w:p>
          <w:p w:rsidR="004E0529" w:rsidRDefault="004E0529">
            <w:pPr>
              <w:jc w:val="both"/>
              <w:rPr>
                <w:rFonts w:ascii="Times New Roman" w:eastAsia="Times New Roman" w:hAnsi="Times New Roman" w:cs="Times New Roman"/>
                <w:sz w:val="24"/>
                <w:szCs w:val="24"/>
              </w:rPr>
            </w:pPr>
          </w:p>
          <w:p w:rsidR="004E0529" w:rsidRDefault="009F560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All International NGOs </w:t>
            </w:r>
            <w:proofErr w:type="gramStart"/>
            <w:r>
              <w:rPr>
                <w:rFonts w:ascii="Times New Roman" w:eastAsia="Times New Roman" w:hAnsi="Times New Roman" w:cs="Times New Roman"/>
                <w:sz w:val="24"/>
                <w:szCs w:val="24"/>
              </w:rPr>
              <w:t>are requested</w:t>
            </w:r>
            <w:proofErr w:type="gramEnd"/>
            <w:r>
              <w:rPr>
                <w:rFonts w:ascii="Times New Roman" w:eastAsia="Times New Roman" w:hAnsi="Times New Roman" w:cs="Times New Roman"/>
                <w:sz w:val="24"/>
                <w:szCs w:val="24"/>
              </w:rPr>
              <w:t xml:space="preserve"> to provide a Copy of provisions of legal status of the NGO in home country (for INGOs).</w:t>
            </w:r>
          </w:p>
        </w:tc>
      </w:tr>
      <w:tr w:rsidR="004E0529">
        <w:trPr>
          <w:trHeight w:val="450"/>
        </w:trPr>
        <w:tc>
          <w:tcPr>
            <w:tcW w:w="556" w:type="dxa"/>
          </w:tcPr>
          <w:p w:rsidR="004E0529" w:rsidRDefault="009F560D">
            <w:pPr>
              <w:pBdr>
                <w:top w:val="nil"/>
                <w:left w:val="nil"/>
                <w:bottom w:val="nil"/>
                <w:right w:val="nil"/>
                <w:between w:val="nil"/>
              </w:pBdr>
              <w:jc w:val="center"/>
              <w:rPr>
                <w:b/>
                <w:color w:val="000000"/>
              </w:rPr>
            </w:pPr>
            <w:r>
              <w:rPr>
                <w:b/>
                <w:color w:val="000000"/>
              </w:rPr>
              <w:t>12</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per the selection criteria set, </w:t>
            </w:r>
            <w:proofErr w:type="gramStart"/>
            <w:r>
              <w:rPr>
                <w:rFonts w:ascii="Times New Roman" w:eastAsia="Times New Roman" w:hAnsi="Times New Roman" w:cs="Times New Roman"/>
                <w:color w:val="000000"/>
                <w:sz w:val="24"/>
                <w:szCs w:val="24"/>
              </w:rPr>
              <w:t>will local NGOs be given</w:t>
            </w:r>
            <w:proofErr w:type="gramEnd"/>
            <w:r>
              <w:rPr>
                <w:rFonts w:ascii="Times New Roman" w:eastAsia="Times New Roman" w:hAnsi="Times New Roman" w:cs="Times New Roman"/>
                <w:color w:val="000000"/>
                <w:sz w:val="24"/>
                <w:szCs w:val="24"/>
              </w:rPr>
              <w:t xml:space="preserve"> priority over International NGOs?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ow </w:t>
            </w:r>
            <w:proofErr w:type="gramStart"/>
            <w:r>
              <w:rPr>
                <w:rFonts w:ascii="Times New Roman" w:eastAsia="Times New Roman" w:hAnsi="Times New Roman" w:cs="Times New Roman"/>
                <w:color w:val="000000"/>
                <w:sz w:val="24"/>
                <w:szCs w:val="24"/>
              </w:rPr>
              <w:t>will proposals submitted by INGO with local implementing partners be evaluated</w:t>
            </w:r>
            <w:proofErr w:type="gramEnd"/>
            <w:r>
              <w:rPr>
                <w:rFonts w:ascii="Times New Roman" w:eastAsia="Times New Roman" w:hAnsi="Times New Roman" w:cs="Times New Roman"/>
                <w:color w:val="000000"/>
                <w:sz w:val="24"/>
                <w:szCs w:val="24"/>
              </w:rPr>
              <w:t>?</w:t>
            </w:r>
          </w:p>
        </w:tc>
        <w:tc>
          <w:tcPr>
            <w:tcW w:w="8073" w:type="dxa"/>
          </w:tcPr>
          <w:p w:rsidR="004E0529" w:rsidRDefault="009F560D">
            <w:pPr>
              <w:jc w:val="both"/>
              <w:rPr>
                <w:sz w:val="24"/>
                <w:szCs w:val="24"/>
              </w:rPr>
            </w:pPr>
            <w:r>
              <w:rPr>
                <w:sz w:val="24"/>
                <w:szCs w:val="24"/>
              </w:rPr>
              <w:t xml:space="preserve">In keeping with the principle of national capacity building, UNFPA </w:t>
            </w:r>
            <w:proofErr w:type="gramStart"/>
            <w:r>
              <w:rPr>
                <w:sz w:val="24"/>
                <w:szCs w:val="24"/>
              </w:rPr>
              <w:t>gives first consideration to</w:t>
            </w:r>
            <w:proofErr w:type="gramEnd"/>
            <w:r>
              <w:rPr>
                <w:sz w:val="24"/>
                <w:szCs w:val="24"/>
              </w:rPr>
              <w:t xml:space="preserve"> national non-governmental organizations in the selection of implementing part</w:t>
            </w:r>
            <w:r>
              <w:rPr>
                <w:sz w:val="24"/>
                <w:szCs w:val="24"/>
              </w:rPr>
              <w:t xml:space="preserve">ners. </w:t>
            </w:r>
          </w:p>
          <w:p w:rsidR="004E0529" w:rsidRDefault="004E0529">
            <w:pPr>
              <w:jc w:val="both"/>
              <w:rPr>
                <w:sz w:val="28"/>
                <w:szCs w:val="28"/>
              </w:rPr>
            </w:pPr>
          </w:p>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applications will be reviewed and assessed based on their capacity to ensure the highest quality of service, including the ability to apply innovative strategies to meet programme priorities in the most efficient and cost-effective manner. UNFP</w:t>
            </w:r>
            <w:r>
              <w:rPr>
                <w:rFonts w:ascii="Times New Roman" w:eastAsia="Times New Roman" w:hAnsi="Times New Roman" w:cs="Times New Roman"/>
                <w:sz w:val="24"/>
                <w:szCs w:val="24"/>
              </w:rPr>
              <w:t>A Palestine Country office will review evidence provided by the NGO submission and evaluate applications based on the following criteria:</w:t>
            </w:r>
          </w:p>
          <w:p w:rsidR="004E0529" w:rsidRDefault="009F560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p w:rsidR="004E0529" w:rsidRDefault="009F560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p w:rsidR="004E0529" w:rsidRDefault="009F560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p w:rsidR="004E0529" w:rsidRDefault="009F560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Monitoring &amp; Evaluation</w:t>
            </w:r>
          </w:p>
          <w:p w:rsidR="004E0529" w:rsidRDefault="009F560D">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p w:rsidR="004E0529" w:rsidRDefault="009F560D">
            <w:pPr>
              <w:numPr>
                <w:ilvl w:val="0"/>
                <w:numId w:val="1"/>
              </w:numPr>
              <w:jc w:val="both"/>
              <w:rPr>
                <w:rFonts w:ascii="Calibri" w:eastAsia="Calibri" w:hAnsi="Calibri" w:cs="Calibri"/>
                <w:sz w:val="24"/>
                <w:szCs w:val="24"/>
              </w:rPr>
            </w:pPr>
            <w:r>
              <w:rPr>
                <w:rFonts w:ascii="Times New Roman" w:eastAsia="Times New Roman" w:hAnsi="Times New Roman" w:cs="Times New Roman"/>
                <w:sz w:val="24"/>
                <w:szCs w:val="24"/>
              </w:rPr>
              <w:t xml:space="preserve">Environmental Considerations. Please refer to section 3.2.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the details of each criterion. </w:t>
            </w:r>
          </w:p>
          <w:p w:rsidR="004E0529" w:rsidRDefault="009F560D">
            <w:pPr>
              <w:jc w:val="both"/>
              <w:rPr>
                <w:rFonts w:ascii="Calibri" w:eastAsia="Calibri" w:hAnsi="Calibri" w:cs="Calibri"/>
                <w:sz w:val="24"/>
                <w:szCs w:val="24"/>
              </w:rPr>
            </w:pPr>
            <w:r>
              <w:rPr>
                <w:rFonts w:ascii="Times New Roman" w:eastAsia="Times New Roman" w:hAnsi="Times New Roman" w:cs="Times New Roman"/>
                <w:sz w:val="24"/>
                <w:szCs w:val="24"/>
              </w:rPr>
              <w:t xml:space="preserve">For more information, please see </w:t>
            </w:r>
            <w:hyperlink r:id="rId13">
              <w:r>
                <w:rPr>
                  <w:rFonts w:ascii="Times New Roman" w:eastAsia="Times New Roman" w:hAnsi="Times New Roman" w:cs="Times New Roman"/>
                  <w:sz w:val="24"/>
                  <w:szCs w:val="24"/>
                </w:rPr>
                <w:t>Policy and Pr</w:t>
              </w:r>
              <w:r>
                <w:rPr>
                  <w:rFonts w:ascii="Times New Roman" w:eastAsia="Times New Roman" w:hAnsi="Times New Roman" w:cs="Times New Roman"/>
                  <w:sz w:val="24"/>
                  <w:szCs w:val="24"/>
                </w:rPr>
                <w:t>ocedures for Selection, Registration, and Assessment of Implementing Partners</w:t>
              </w:r>
            </w:hyperlink>
            <w:r>
              <w:rPr>
                <w:rFonts w:ascii="Times New Roman" w:eastAsia="Times New Roman" w:hAnsi="Times New Roman" w:cs="Times New Roman"/>
                <w:sz w:val="24"/>
                <w:szCs w:val="24"/>
              </w:rPr>
              <w:t>.</w:t>
            </w:r>
            <w:r>
              <w:rPr>
                <w:rFonts w:ascii="Calibri" w:eastAsia="Calibri" w:hAnsi="Calibri" w:cs="Calibri"/>
                <w:sz w:val="24"/>
                <w:szCs w:val="24"/>
              </w:rPr>
              <w:t xml:space="preserve"> </w:t>
            </w:r>
          </w:p>
        </w:tc>
      </w:tr>
      <w:tr w:rsidR="004E0529">
        <w:trPr>
          <w:trHeight w:val="735"/>
        </w:trPr>
        <w:tc>
          <w:tcPr>
            <w:tcW w:w="556" w:type="dxa"/>
          </w:tcPr>
          <w:p w:rsidR="004E0529" w:rsidRDefault="009F560D">
            <w:pPr>
              <w:pBdr>
                <w:top w:val="nil"/>
                <w:left w:val="nil"/>
                <w:bottom w:val="nil"/>
                <w:right w:val="nil"/>
                <w:between w:val="nil"/>
              </w:pBdr>
              <w:jc w:val="center"/>
              <w:rPr>
                <w:b/>
                <w:color w:val="000000"/>
              </w:rPr>
            </w:pPr>
            <w:r>
              <w:rPr>
                <w:b/>
                <w:color w:val="000000"/>
              </w:rPr>
              <w:lastRenderedPageBreak/>
              <w:t>13</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semi-governmental organizations eligible to apply?</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tc>
      </w:tr>
      <w:tr w:rsidR="004E0529">
        <w:trPr>
          <w:trHeight w:val="1490"/>
        </w:trPr>
        <w:tc>
          <w:tcPr>
            <w:tcW w:w="556" w:type="dxa"/>
          </w:tcPr>
          <w:p w:rsidR="004E0529" w:rsidRDefault="009F560D">
            <w:pPr>
              <w:pBdr>
                <w:top w:val="nil"/>
                <w:left w:val="nil"/>
                <w:bottom w:val="nil"/>
                <w:right w:val="nil"/>
                <w:between w:val="nil"/>
              </w:pBdr>
              <w:jc w:val="center"/>
              <w:rPr>
                <w:b/>
                <w:color w:val="000000"/>
              </w:rPr>
            </w:pPr>
            <w:r>
              <w:rPr>
                <w:b/>
                <w:color w:val="000000"/>
              </w:rPr>
              <w:t>14</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the applicant choose more than one intervention under each result? And/or choose more than one result to work on?</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applicants who wish to contribute to more than one output and strategic intervention under the new 2023-2025 Country Programme for th</w:t>
            </w:r>
            <w:r>
              <w:rPr>
                <w:rFonts w:ascii="Times New Roman" w:eastAsia="Times New Roman" w:hAnsi="Times New Roman" w:cs="Times New Roman"/>
                <w:sz w:val="24"/>
                <w:szCs w:val="24"/>
              </w:rPr>
              <w:t xml:space="preserve">e State of Palestine </w:t>
            </w:r>
            <w:proofErr w:type="gramStart"/>
            <w:r>
              <w:rPr>
                <w:rFonts w:ascii="Times New Roman" w:eastAsia="Times New Roman" w:hAnsi="Times New Roman" w:cs="Times New Roman"/>
                <w:sz w:val="24"/>
                <w:szCs w:val="24"/>
              </w:rPr>
              <w:t>are requested</w:t>
            </w:r>
            <w:proofErr w:type="gramEnd"/>
            <w:r>
              <w:rPr>
                <w:rFonts w:ascii="Times New Roman" w:eastAsia="Times New Roman" w:hAnsi="Times New Roman" w:cs="Times New Roman"/>
                <w:sz w:val="24"/>
                <w:szCs w:val="24"/>
              </w:rPr>
              <w:t xml:space="preserve"> to elaborate clearly the linkages between the different thematic areas, particularly the complementarity between SRHR, and GBV, as well as youth and gender mainstreaming. Organizations can also choose one or more interven</w:t>
            </w:r>
            <w:r>
              <w:rPr>
                <w:rFonts w:ascii="Times New Roman" w:eastAsia="Times New Roman" w:hAnsi="Times New Roman" w:cs="Times New Roman"/>
                <w:sz w:val="24"/>
                <w:szCs w:val="24"/>
              </w:rPr>
              <w:t xml:space="preserve">tion areas under each result, depending on its capacity and proposed approach. </w:t>
            </w:r>
          </w:p>
        </w:tc>
      </w:tr>
      <w:tr w:rsidR="004E0529">
        <w:trPr>
          <w:trHeight w:val="885"/>
        </w:trPr>
        <w:tc>
          <w:tcPr>
            <w:tcW w:w="556" w:type="dxa"/>
          </w:tcPr>
          <w:p w:rsidR="004E0529" w:rsidRDefault="009F560D">
            <w:pPr>
              <w:pBdr>
                <w:top w:val="nil"/>
                <w:left w:val="nil"/>
                <w:bottom w:val="nil"/>
                <w:right w:val="nil"/>
                <w:between w:val="nil"/>
              </w:pBdr>
              <w:jc w:val="center"/>
              <w:rPr>
                <w:b/>
                <w:color w:val="000000"/>
              </w:rPr>
            </w:pPr>
            <w:r>
              <w:rPr>
                <w:b/>
                <w:color w:val="000000"/>
              </w:rPr>
              <w:t>15</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timeframe for implementation for any proposed interventions?</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country programme duration extends over a period of 3 years (2023-2025).</w:t>
            </w:r>
          </w:p>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intervention duration depends on the nature of the proposed activities. However, it should not exceed the CP duration.</w:t>
            </w:r>
          </w:p>
        </w:tc>
      </w:tr>
      <w:tr w:rsidR="004E0529">
        <w:trPr>
          <w:trHeight w:val="1490"/>
        </w:trPr>
        <w:tc>
          <w:tcPr>
            <w:tcW w:w="556" w:type="dxa"/>
          </w:tcPr>
          <w:p w:rsidR="004E0529" w:rsidRDefault="009F560D">
            <w:pPr>
              <w:pBdr>
                <w:top w:val="nil"/>
                <w:left w:val="nil"/>
                <w:bottom w:val="nil"/>
                <w:right w:val="nil"/>
                <w:between w:val="nil"/>
              </w:pBdr>
              <w:jc w:val="center"/>
              <w:rPr>
                <w:b/>
                <w:color w:val="000000"/>
              </w:rPr>
            </w:pPr>
            <w:r>
              <w:rPr>
                <w:b/>
                <w:color w:val="000000"/>
              </w:rPr>
              <w:t>16</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there any geographical </w:t>
            </w:r>
            <w:r>
              <w:rPr>
                <w:rFonts w:ascii="Times New Roman" w:eastAsia="Times New Roman" w:hAnsi="Times New Roman" w:cs="Times New Roman"/>
                <w:sz w:val="24"/>
                <w:szCs w:val="24"/>
              </w:rPr>
              <w:t>location</w:t>
            </w:r>
            <w:r>
              <w:rPr>
                <w:rFonts w:ascii="Times New Roman" w:eastAsia="Times New Roman" w:hAnsi="Times New Roman" w:cs="Times New Roman"/>
                <w:color w:val="000000"/>
                <w:sz w:val="24"/>
                <w:szCs w:val="24"/>
              </w:rPr>
              <w:t xml:space="preserve"> preferences in the scope of the invitation for proposal?</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CP </w:t>
            </w:r>
            <w:proofErr w:type="gramStart"/>
            <w:r>
              <w:rPr>
                <w:rFonts w:ascii="Times New Roman" w:eastAsia="Times New Roman" w:hAnsi="Times New Roman" w:cs="Times New Roman"/>
                <w:sz w:val="24"/>
                <w:szCs w:val="24"/>
              </w:rPr>
              <w:t>is built</w:t>
            </w:r>
            <w:proofErr w:type="gramEnd"/>
            <w:r>
              <w:rPr>
                <w:rFonts w:ascii="Times New Roman" w:eastAsia="Times New Roman" w:hAnsi="Times New Roman" w:cs="Times New Roman"/>
                <w:sz w:val="24"/>
                <w:szCs w:val="24"/>
              </w:rPr>
              <w:t xml:space="preserve"> around the pillar of “leaving no one behind;” therefore, our programme covers all geographical areas with a focus on marginalized areas. Section 1.3 of the Call to Proposals specify that interventions will also include those in marginaliz</w:t>
            </w:r>
            <w:r>
              <w:rPr>
                <w:rFonts w:ascii="Times New Roman" w:eastAsia="Times New Roman" w:hAnsi="Times New Roman" w:cs="Times New Roman"/>
                <w:sz w:val="24"/>
                <w:szCs w:val="24"/>
              </w:rPr>
              <w:t>ed communities, suffering from multidimensional vulnerabilities by geography, as identified in the Common Country Analysis (CCA), such as Area C, East Jerusalem, H2 in Hebron, and the Gaza Strip.</w:t>
            </w:r>
          </w:p>
        </w:tc>
      </w:tr>
      <w:tr w:rsidR="004E0529">
        <w:trPr>
          <w:trHeight w:val="555"/>
        </w:trPr>
        <w:tc>
          <w:tcPr>
            <w:tcW w:w="556" w:type="dxa"/>
          </w:tcPr>
          <w:p w:rsidR="004E0529" w:rsidRDefault="009F560D">
            <w:pPr>
              <w:pBdr>
                <w:top w:val="nil"/>
                <w:left w:val="nil"/>
                <w:bottom w:val="nil"/>
                <w:right w:val="nil"/>
                <w:between w:val="nil"/>
              </w:pBdr>
              <w:jc w:val="center"/>
              <w:rPr>
                <w:b/>
                <w:color w:val="000000"/>
              </w:rPr>
            </w:pPr>
            <w:r>
              <w:rPr>
                <w:b/>
                <w:color w:val="000000"/>
              </w:rPr>
              <w:t>17</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Should the supporting documents be in English only?</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form should be in English. For the supporting documents, they can be in Arabic.</w:t>
            </w:r>
          </w:p>
        </w:tc>
      </w:tr>
      <w:tr w:rsidR="004E0529">
        <w:trPr>
          <w:trHeight w:val="525"/>
        </w:trPr>
        <w:tc>
          <w:tcPr>
            <w:tcW w:w="556" w:type="dxa"/>
          </w:tcPr>
          <w:p w:rsidR="004E0529" w:rsidRDefault="009F560D">
            <w:pPr>
              <w:pBdr>
                <w:top w:val="nil"/>
                <w:left w:val="nil"/>
                <w:bottom w:val="nil"/>
                <w:right w:val="nil"/>
                <w:between w:val="nil"/>
              </w:pBdr>
              <w:jc w:val="center"/>
              <w:rPr>
                <w:b/>
                <w:color w:val="000000"/>
              </w:rPr>
            </w:pPr>
            <w:r>
              <w:rPr>
                <w:b/>
              </w:rPr>
              <w:t>18</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email info-proposal-pco@unfpa.org was not working. </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email works well and it was tested. Please make sure to write it correctly. </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19</w:t>
            </w:r>
          </w:p>
        </w:tc>
        <w:tc>
          <w:tcPr>
            <w:tcW w:w="5524" w:type="dxa"/>
          </w:tcPr>
          <w:p w:rsidR="004E0529" w:rsidRDefault="009F560D">
            <w:pPr>
              <w:pBdr>
                <w:top w:val="nil"/>
                <w:left w:val="nil"/>
                <w:bottom w:val="nil"/>
                <w:right w:val="nil"/>
                <w:between w:val="nil"/>
              </w:pBd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Is an extension proposal submission accepted?</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all proposals should be submitted as per the dates outlined in the call. </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20</w:t>
            </w:r>
          </w:p>
        </w:tc>
        <w:tc>
          <w:tcPr>
            <w:tcW w:w="5524" w:type="dxa"/>
          </w:tcPr>
          <w:p w:rsidR="004E0529" w:rsidRDefault="009F560D">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Under Section G. Preventing Sexual Exploitation and Abuse (PSEA) Capacity Assessment, do we need to check the box only, or do we need to elaborate under each section in writing additional information and description.</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needs to elaborate mor</w:t>
            </w:r>
            <w:r>
              <w:rPr>
                <w:rFonts w:ascii="Times New Roman" w:eastAsia="Times New Roman" w:hAnsi="Times New Roman" w:cs="Times New Roman"/>
                <w:sz w:val="24"/>
                <w:szCs w:val="24"/>
              </w:rPr>
              <w:t>e on each area under Section G, as well as provide all available supporting documents.</w:t>
            </w:r>
            <w:r>
              <w:rPr>
                <w:rFonts w:ascii="Arial" w:eastAsia="Arial" w:hAnsi="Arial" w:cs="Arial"/>
                <w:color w:val="222222"/>
                <w:highlight w:val="white"/>
              </w:rPr>
              <w:t xml:space="preserve"> </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21</w:t>
            </w:r>
          </w:p>
        </w:tc>
        <w:tc>
          <w:tcPr>
            <w:tcW w:w="5524" w:type="dxa"/>
          </w:tcPr>
          <w:p w:rsidR="004E0529" w:rsidRDefault="009F560D">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detailed budget for the first year , is it recommended to include all direct costs under Activity category (for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Training activity would include </w:t>
            </w:r>
            <w:r>
              <w:rPr>
                <w:rFonts w:ascii="Times New Roman" w:eastAsia="Times New Roman" w:hAnsi="Times New Roman" w:cs="Times New Roman"/>
                <w:sz w:val="24"/>
                <w:szCs w:val="24"/>
              </w:rPr>
              <w:lastRenderedPageBreak/>
              <w:t>HR/salary, office costs, technical equipment, etc...) or to divide the budget into sub categories su</w:t>
            </w:r>
            <w:r>
              <w:rPr>
                <w:rFonts w:ascii="Times New Roman" w:eastAsia="Times New Roman" w:hAnsi="Times New Roman" w:cs="Times New Roman"/>
                <w:sz w:val="24"/>
                <w:szCs w:val="24"/>
              </w:rPr>
              <w:t>ch as Activity, Staff costs, Office, Transport and indirect costs</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Refer to Question 3 above. </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22</w:t>
            </w:r>
          </w:p>
        </w:tc>
        <w:tc>
          <w:tcPr>
            <w:tcW w:w="5524" w:type="dxa"/>
          </w:tcPr>
          <w:p w:rsidR="004E0529" w:rsidRDefault="009F560D">
            <w:pPr>
              <w:spacing w:before="5"/>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If we want to apply as consortium, do we apply as the lead applicant? What about the other NGOs engaged in the proposal?  </w:t>
            </w:r>
            <w:proofErr w:type="gramStart"/>
            <w:r>
              <w:rPr>
                <w:rFonts w:ascii="Times New Roman" w:eastAsia="Times New Roman" w:hAnsi="Times New Roman" w:cs="Times New Roman"/>
                <w:sz w:val="24"/>
                <w:szCs w:val="24"/>
              </w:rPr>
              <w:t>should</w:t>
            </w:r>
            <w:proofErr w:type="gramEnd"/>
            <w:r>
              <w:rPr>
                <w:rFonts w:ascii="Times New Roman" w:eastAsia="Times New Roman" w:hAnsi="Times New Roman" w:cs="Times New Roman"/>
                <w:sz w:val="24"/>
                <w:szCs w:val="24"/>
              </w:rPr>
              <w:t xml:space="preserve"> apply too as lead appl</w:t>
            </w:r>
            <w:r>
              <w:rPr>
                <w:rFonts w:ascii="Times New Roman" w:eastAsia="Times New Roman" w:hAnsi="Times New Roman" w:cs="Times New Roman"/>
                <w:sz w:val="24"/>
                <w:szCs w:val="24"/>
              </w:rPr>
              <w:t>icant ?</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you can apply as a lead agency/applicant. This is due to the fact that UNFPA work plan </w:t>
            </w:r>
            <w:proofErr w:type="gramStart"/>
            <w:r>
              <w:rPr>
                <w:rFonts w:ascii="Times New Roman" w:eastAsia="Times New Roman" w:hAnsi="Times New Roman" w:cs="Times New Roman"/>
                <w:sz w:val="24"/>
                <w:szCs w:val="24"/>
              </w:rPr>
              <w:t>is signed</w:t>
            </w:r>
            <w:proofErr w:type="gramEnd"/>
            <w:r>
              <w:rPr>
                <w:rFonts w:ascii="Times New Roman" w:eastAsia="Times New Roman" w:hAnsi="Times New Roman" w:cs="Times New Roman"/>
                <w:sz w:val="24"/>
                <w:szCs w:val="24"/>
              </w:rPr>
              <w:t xml:space="preserve"> by one entity. The other NGOs can be either sub-contracted by the lead agency, or they can elect to submit a proposal on their own </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23</w:t>
            </w:r>
          </w:p>
        </w:tc>
        <w:tc>
          <w:tcPr>
            <w:tcW w:w="5524" w:type="dxa"/>
          </w:tcPr>
          <w:p w:rsidR="004E0529" w:rsidRDefault="009F560D">
            <w:pPr>
              <w:spacing w:before="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Is sub </w:t>
            </w:r>
            <w:r>
              <w:rPr>
                <w:rFonts w:ascii="Times New Roman" w:eastAsia="Times New Roman" w:hAnsi="Times New Roman" w:cs="Times New Roman"/>
                <w:sz w:val="24"/>
                <w:szCs w:val="24"/>
              </w:rPr>
              <w:t>granting allowed</w:t>
            </w:r>
            <w:proofErr w:type="gramEnd"/>
            <w:r>
              <w:rPr>
                <w:rFonts w:ascii="Times New Roman" w:eastAsia="Times New Roman" w:hAnsi="Times New Roman" w:cs="Times New Roman"/>
                <w:sz w:val="24"/>
                <w:szCs w:val="24"/>
              </w:rPr>
              <w:t xml:space="preserve"> in this call?  Can we sub grant 1,000,000 Euro in two years?</w:t>
            </w:r>
          </w:p>
          <w:p w:rsidR="004E0529" w:rsidRDefault="004E0529">
            <w:pPr>
              <w:spacing w:before="5"/>
              <w:rPr>
                <w:rFonts w:ascii="Times New Roman" w:eastAsia="Times New Roman" w:hAnsi="Times New Roman" w:cs="Times New Roman"/>
                <w:sz w:val="24"/>
                <w:szCs w:val="24"/>
              </w:rPr>
            </w:pP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it </w:t>
            </w:r>
            <w:proofErr w:type="gramStart"/>
            <w:r>
              <w:rPr>
                <w:rFonts w:ascii="Times New Roman" w:eastAsia="Times New Roman" w:hAnsi="Times New Roman" w:cs="Times New Roman"/>
                <w:sz w:val="24"/>
                <w:szCs w:val="24"/>
              </w:rPr>
              <w:t>is allowed</w:t>
            </w:r>
            <w:proofErr w:type="gramEnd"/>
            <w:r>
              <w:rPr>
                <w:rFonts w:ascii="Times New Roman" w:eastAsia="Times New Roman" w:hAnsi="Times New Roman" w:cs="Times New Roman"/>
                <w:sz w:val="24"/>
                <w:szCs w:val="24"/>
              </w:rPr>
              <w:t xml:space="preserve">. However, this has to be clearly justified in the proposal. </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24</w:t>
            </w:r>
          </w:p>
        </w:tc>
        <w:tc>
          <w:tcPr>
            <w:tcW w:w="5524" w:type="dxa"/>
          </w:tcPr>
          <w:p w:rsidR="004E0529" w:rsidRDefault="009F560D">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section G,</w:t>
            </w:r>
            <w:r>
              <w:rPr>
                <w:rFonts w:ascii="Times New Roman" w:eastAsia="Times New Roman" w:hAnsi="Times New Roman" w:cs="Times New Roman"/>
                <w:sz w:val="24"/>
                <w:szCs w:val="24"/>
              </w:rPr>
              <w:t xml:space="preserve"> the assessment,</w:t>
            </w:r>
            <w:r>
              <w:rPr>
                <w:rFonts w:ascii="Times New Roman" w:eastAsia="Times New Roman" w:hAnsi="Times New Roman" w:cs="Times New Roman"/>
                <w:sz w:val="24"/>
                <w:szCs w:val="24"/>
              </w:rPr>
              <w:t xml:space="preserve"> do we need to upload all documents from three partner</w:t>
            </w:r>
            <w:r>
              <w:rPr>
                <w:rFonts w:ascii="Times New Roman" w:eastAsia="Times New Roman" w:hAnsi="Times New Roman" w:cs="Times New Roman"/>
                <w:sz w:val="24"/>
                <w:szCs w:val="24"/>
              </w:rPr>
              <w:t>s or only the lead applicant?</w:t>
            </w: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the lead applicant that UNFPA signs with the agreement and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 requested</w:t>
            </w:r>
            <w:proofErr w:type="gramEnd"/>
            <w:r>
              <w:rPr>
                <w:rFonts w:ascii="Times New Roman" w:eastAsia="Times New Roman" w:hAnsi="Times New Roman" w:cs="Times New Roman"/>
                <w:sz w:val="24"/>
                <w:szCs w:val="24"/>
              </w:rPr>
              <w:t xml:space="preserve"> to submit these documents. </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25</w:t>
            </w:r>
          </w:p>
        </w:tc>
        <w:tc>
          <w:tcPr>
            <w:tcW w:w="5524" w:type="dxa"/>
          </w:tcPr>
          <w:p w:rsidR="004E0529" w:rsidRDefault="009F560D">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sectionB.2 Staff capacity</w:t>
            </w:r>
          </w:p>
          <w:p w:rsidR="004E0529" w:rsidRDefault="009F560D">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Do we need to put the position and number of staff in each position or also we</w:t>
            </w:r>
            <w:r>
              <w:rPr>
                <w:rFonts w:ascii="Times New Roman" w:eastAsia="Times New Roman" w:hAnsi="Times New Roman" w:cs="Times New Roman"/>
                <w:sz w:val="24"/>
                <w:szCs w:val="24"/>
              </w:rPr>
              <w:t xml:space="preserve"> need to include names as well?</w:t>
            </w:r>
          </w:p>
          <w:p w:rsidR="004E0529" w:rsidRDefault="004E0529">
            <w:pPr>
              <w:spacing w:before="5"/>
              <w:rPr>
                <w:rFonts w:ascii="Times New Roman" w:eastAsia="Times New Roman" w:hAnsi="Times New Roman" w:cs="Times New Roman"/>
                <w:sz w:val="24"/>
                <w:szCs w:val="24"/>
              </w:rPr>
            </w:pPr>
          </w:p>
          <w:p w:rsidR="004E0529" w:rsidRDefault="004E0529">
            <w:pPr>
              <w:spacing w:before="5"/>
              <w:rPr>
                <w:rFonts w:ascii="Times New Roman" w:eastAsia="Times New Roman" w:hAnsi="Times New Roman" w:cs="Times New Roman"/>
                <w:sz w:val="24"/>
                <w:szCs w:val="24"/>
              </w:rPr>
            </w:pP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need to include the names of the staff. Positions and numbers are enough at this stage.</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26</w:t>
            </w:r>
          </w:p>
        </w:tc>
        <w:tc>
          <w:tcPr>
            <w:tcW w:w="5524" w:type="dxa"/>
          </w:tcPr>
          <w:p w:rsidR="004E0529" w:rsidRDefault="004E0529">
            <w:pPr>
              <w:spacing w:before="5"/>
              <w:rPr>
                <w:rFonts w:ascii="Times New Roman" w:eastAsia="Times New Roman" w:hAnsi="Times New Roman" w:cs="Times New Roman"/>
                <w:sz w:val="24"/>
                <w:szCs w:val="24"/>
              </w:rPr>
            </w:pPr>
          </w:p>
          <w:p w:rsidR="004E0529" w:rsidRDefault="009F560D">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organization will be submitting a proposal on its own, however, there will be sub-granting for CBOs/WLOs and NGOs during the implementation period. Do we need to list names of CBOs that will be sub-granted? Alternatively, shall we keep it general? </w:t>
            </w:r>
          </w:p>
          <w:p w:rsidR="004E0529" w:rsidRDefault="004E0529">
            <w:pPr>
              <w:spacing w:before="5"/>
              <w:rPr>
                <w:rFonts w:ascii="Times New Roman" w:eastAsia="Times New Roman" w:hAnsi="Times New Roman" w:cs="Times New Roman"/>
                <w:sz w:val="24"/>
                <w:szCs w:val="24"/>
              </w:rPr>
            </w:pPr>
          </w:p>
          <w:p w:rsidR="004E0529" w:rsidRDefault="004E0529">
            <w:pPr>
              <w:spacing w:before="5"/>
              <w:rPr>
                <w:rFonts w:ascii="Times New Roman" w:eastAsia="Times New Roman" w:hAnsi="Times New Roman" w:cs="Times New Roman"/>
                <w:sz w:val="24"/>
                <w:szCs w:val="24"/>
              </w:rPr>
            </w:pPr>
          </w:p>
        </w:tc>
        <w:tc>
          <w:tcPr>
            <w:tcW w:w="8073" w:type="dxa"/>
          </w:tcPr>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ou should mention that you would be sub-granting other local NGOs/CBOs throughout the implementation period. However, no need to mention names in case they are not available yet.</w:t>
            </w:r>
          </w:p>
        </w:tc>
      </w:tr>
      <w:tr w:rsidR="004E0529">
        <w:trPr>
          <w:trHeight w:val="525"/>
        </w:trPr>
        <w:tc>
          <w:tcPr>
            <w:tcW w:w="556" w:type="dxa"/>
          </w:tcPr>
          <w:p w:rsidR="004E0529" w:rsidRDefault="009F560D">
            <w:pPr>
              <w:pBdr>
                <w:top w:val="nil"/>
                <w:left w:val="nil"/>
                <w:bottom w:val="nil"/>
                <w:right w:val="nil"/>
                <w:between w:val="nil"/>
              </w:pBdr>
              <w:jc w:val="center"/>
              <w:rPr>
                <w:b/>
              </w:rPr>
            </w:pPr>
            <w:r>
              <w:rPr>
                <w:b/>
              </w:rPr>
              <w:t>27</w:t>
            </w:r>
          </w:p>
        </w:tc>
        <w:tc>
          <w:tcPr>
            <w:tcW w:w="5524" w:type="dxa"/>
          </w:tcPr>
          <w:p w:rsidR="004E0529" w:rsidRDefault="009F560D">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section G. If the organization </w:t>
            </w:r>
            <w:proofErr w:type="gramStart"/>
            <w:r>
              <w:rPr>
                <w:rFonts w:ascii="Times New Roman" w:eastAsia="Times New Roman" w:hAnsi="Times New Roman" w:cs="Times New Roman"/>
                <w:sz w:val="24"/>
                <w:szCs w:val="24"/>
              </w:rPr>
              <w:t>was previously assessed</w:t>
            </w:r>
            <w:proofErr w:type="gramEnd"/>
            <w:r>
              <w:rPr>
                <w:rFonts w:ascii="Times New Roman" w:eastAsia="Times New Roman" w:hAnsi="Times New Roman" w:cs="Times New Roman"/>
                <w:sz w:val="24"/>
                <w:szCs w:val="24"/>
              </w:rPr>
              <w:t xml:space="preserve"> for PESA, shoul</w:t>
            </w:r>
            <w:r>
              <w:rPr>
                <w:rFonts w:ascii="Times New Roman" w:eastAsia="Times New Roman" w:hAnsi="Times New Roman" w:cs="Times New Roman"/>
                <w:sz w:val="24"/>
                <w:szCs w:val="24"/>
              </w:rPr>
              <w:t>d we answer all questions under this section?</w:t>
            </w:r>
          </w:p>
          <w:p w:rsidR="004E0529" w:rsidRDefault="004E0529">
            <w:pPr>
              <w:spacing w:before="5"/>
              <w:rPr>
                <w:rFonts w:ascii="Times New Roman" w:eastAsia="Times New Roman" w:hAnsi="Times New Roman" w:cs="Times New Roman"/>
                <w:sz w:val="24"/>
                <w:szCs w:val="24"/>
              </w:rPr>
            </w:pPr>
          </w:p>
        </w:tc>
        <w:tc>
          <w:tcPr>
            <w:tcW w:w="8073" w:type="dxa"/>
          </w:tcPr>
          <w:p w:rsidR="004E0529" w:rsidRDefault="009F56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your organization's PSEA capacity </w:t>
            </w:r>
            <w:proofErr w:type="gramStart"/>
            <w:r>
              <w:rPr>
                <w:rFonts w:ascii="Times New Roman" w:eastAsia="Times New Roman" w:hAnsi="Times New Roman" w:cs="Times New Roman"/>
                <w:sz w:val="24"/>
                <w:szCs w:val="24"/>
              </w:rPr>
              <w:t>has been assessed</w:t>
            </w:r>
            <w:proofErr w:type="gramEnd"/>
            <w:r>
              <w:rPr>
                <w:rFonts w:ascii="Times New Roman" w:eastAsia="Times New Roman" w:hAnsi="Times New Roman" w:cs="Times New Roman"/>
                <w:sz w:val="24"/>
                <w:szCs w:val="24"/>
              </w:rPr>
              <w:t xml:space="preserve"> by a UN entity in the last 5 years, you will have to share the assessment rating and supporting documentation including your organization’s PSEA action plan “if applicable” and there is no need to</w:t>
            </w:r>
            <w:r>
              <w:rPr>
                <w:rFonts w:ascii="Times New Roman" w:eastAsia="Times New Roman" w:hAnsi="Times New Roman" w:cs="Times New Roman"/>
                <w:sz w:val="24"/>
                <w:szCs w:val="24"/>
              </w:rPr>
              <w:t xml:space="preserve"> complete this section.</w:t>
            </w:r>
          </w:p>
          <w:p w:rsidR="004E0529" w:rsidRDefault="004E0529">
            <w:pPr>
              <w:rPr>
                <w:rFonts w:ascii="Times New Roman" w:eastAsia="Times New Roman" w:hAnsi="Times New Roman" w:cs="Times New Roman"/>
                <w:sz w:val="24"/>
                <w:szCs w:val="24"/>
              </w:rPr>
            </w:pPr>
          </w:p>
          <w:p w:rsidR="004E0529" w:rsidRDefault="009F56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if your answer to this question is NO, then you </w:t>
            </w:r>
            <w:proofErr w:type="gramStart"/>
            <w:r>
              <w:rPr>
                <w:rFonts w:ascii="Times New Roman" w:eastAsia="Times New Roman" w:hAnsi="Times New Roman" w:cs="Times New Roman"/>
                <w:sz w:val="24"/>
                <w:szCs w:val="24"/>
              </w:rPr>
              <w:t>are kindly requested</w:t>
            </w:r>
            <w:proofErr w:type="gramEnd"/>
            <w:r>
              <w:rPr>
                <w:rFonts w:ascii="Times New Roman" w:eastAsia="Times New Roman" w:hAnsi="Times New Roman" w:cs="Times New Roman"/>
                <w:sz w:val="24"/>
                <w:szCs w:val="24"/>
              </w:rPr>
              <w:t xml:space="preserve"> to complete G.1 through G.8 as per the instructions in the application Form. You will also need to provide all the supporting documents such as; Code of </w:t>
            </w:r>
            <w:r>
              <w:rPr>
                <w:rFonts w:ascii="Times New Roman" w:eastAsia="Times New Roman" w:hAnsi="Times New Roman" w:cs="Times New Roman"/>
                <w:sz w:val="24"/>
                <w:szCs w:val="24"/>
              </w:rPr>
              <w:t>Conduct (internal or interagency), PSEA policy, Documentation of standard procedures for all personnel to receive/sign PSEA policy etc.</w:t>
            </w:r>
          </w:p>
        </w:tc>
      </w:tr>
    </w:tbl>
    <w:p w:rsidR="004E0529" w:rsidRDefault="004E0529"/>
    <w:p w:rsidR="004E0529" w:rsidRDefault="009F560D">
      <w:pPr>
        <w:rPr>
          <w:b/>
          <w:sz w:val="24"/>
          <w:szCs w:val="24"/>
        </w:rPr>
      </w:pPr>
      <w:r>
        <w:rPr>
          <w:b/>
          <w:sz w:val="24"/>
          <w:szCs w:val="24"/>
        </w:rPr>
        <w:t xml:space="preserve">Note: Please note that this is the </w:t>
      </w:r>
      <w:r>
        <w:rPr>
          <w:b/>
          <w:color w:val="FF0000"/>
          <w:sz w:val="24"/>
          <w:szCs w:val="24"/>
        </w:rPr>
        <w:t>final</w:t>
      </w:r>
      <w:r>
        <w:rPr>
          <w:b/>
          <w:sz w:val="24"/>
          <w:szCs w:val="24"/>
        </w:rPr>
        <w:t xml:space="preserve"> round of Q&amp;A that </w:t>
      </w:r>
      <w:proofErr w:type="gramStart"/>
      <w:r>
        <w:rPr>
          <w:b/>
          <w:sz w:val="24"/>
          <w:szCs w:val="24"/>
        </w:rPr>
        <w:t>will be posted</w:t>
      </w:r>
      <w:proofErr w:type="gramEnd"/>
      <w:r>
        <w:rPr>
          <w:b/>
          <w:sz w:val="24"/>
          <w:szCs w:val="24"/>
        </w:rPr>
        <w:t xml:space="preserve"> on UNFPA’s Website. </w:t>
      </w:r>
    </w:p>
    <w:p w:rsidR="004E0529" w:rsidRDefault="004E0529">
      <w:pPr>
        <w:rPr>
          <w:b/>
          <w:sz w:val="24"/>
          <w:szCs w:val="24"/>
        </w:rPr>
      </w:pPr>
    </w:p>
    <w:sectPr w:rsidR="004E0529">
      <w:pgSz w:w="15840" w:h="12240" w:orient="landscape"/>
      <w:pgMar w:top="1140" w:right="580" w:bottom="280" w:left="5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MT">
    <w:altName w:val="Times New Roman"/>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F97"/>
    <w:multiLevelType w:val="multilevel"/>
    <w:tmpl w:val="727C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29"/>
    <w:rsid w:val="001B77AB"/>
    <w:rsid w:val="004E0529"/>
    <w:rsid w:val="009F5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E26B"/>
  <w15:docId w15:val="{639C5439-62D4-4A14-96FF-825E746F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6BA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
    </w:pPr>
    <w:rPr>
      <w:rFonts w:ascii="Times New Roman" w:eastAsia="Times New Roman" w:hAnsi="Times New Roman" w:cs="Times New Roma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C779D4"/>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Revision">
    <w:name w:val="Revision"/>
    <w:hidden/>
    <w:uiPriority w:val="99"/>
    <w:semiHidden/>
    <w:rsid w:val="00473B72"/>
  </w:style>
  <w:style w:type="character" w:customStyle="1" w:styleId="UnresolvedMention">
    <w:name w:val="Unresolved Mention"/>
    <w:basedOn w:val="DefaultParagraphFont"/>
    <w:uiPriority w:val="99"/>
    <w:semiHidden/>
    <w:unhideWhenUsed/>
    <w:rsid w:val="00473B72"/>
    <w:rPr>
      <w:color w:val="605E5C"/>
      <w:shd w:val="clear" w:color="auto" w:fill="E1DFDD"/>
    </w:rPr>
  </w:style>
  <w:style w:type="character" w:styleId="CommentReference">
    <w:name w:val="annotation reference"/>
    <w:basedOn w:val="DefaultParagraphFont"/>
    <w:uiPriority w:val="99"/>
    <w:semiHidden/>
    <w:unhideWhenUsed/>
    <w:rsid w:val="00FF2D2F"/>
    <w:rPr>
      <w:sz w:val="16"/>
      <w:szCs w:val="16"/>
    </w:rPr>
  </w:style>
  <w:style w:type="paragraph" w:styleId="CommentText">
    <w:name w:val="annotation text"/>
    <w:basedOn w:val="Normal"/>
    <w:link w:val="CommentTextChar"/>
    <w:uiPriority w:val="99"/>
    <w:unhideWhenUsed/>
    <w:rsid w:val="00FF2D2F"/>
    <w:rPr>
      <w:sz w:val="20"/>
      <w:szCs w:val="20"/>
    </w:rPr>
  </w:style>
  <w:style w:type="character" w:customStyle="1" w:styleId="CommentTextChar">
    <w:name w:val="Comment Text Char"/>
    <w:basedOn w:val="DefaultParagraphFont"/>
    <w:link w:val="CommentText"/>
    <w:uiPriority w:val="99"/>
    <w:rsid w:val="00FF2D2F"/>
    <w:rPr>
      <w:sz w:val="20"/>
      <w:szCs w:val="20"/>
    </w:rPr>
  </w:style>
  <w:style w:type="paragraph" w:styleId="CommentSubject">
    <w:name w:val="annotation subject"/>
    <w:basedOn w:val="CommentText"/>
    <w:next w:val="CommentText"/>
    <w:link w:val="CommentSubjectChar"/>
    <w:uiPriority w:val="99"/>
    <w:semiHidden/>
    <w:unhideWhenUsed/>
    <w:rsid w:val="00FF2D2F"/>
    <w:rPr>
      <w:b/>
      <w:bCs/>
    </w:rPr>
  </w:style>
  <w:style w:type="character" w:customStyle="1" w:styleId="CommentSubjectChar">
    <w:name w:val="Comment Subject Char"/>
    <w:basedOn w:val="CommentTextChar"/>
    <w:link w:val="CommentSubject"/>
    <w:uiPriority w:val="99"/>
    <w:semiHidden/>
    <w:rsid w:val="00FF2D2F"/>
    <w:rPr>
      <w:b/>
      <w:bCs/>
      <w:sz w:val="20"/>
      <w:szCs w:val="20"/>
    </w:rPr>
  </w:style>
  <w:style w:type="character" w:styleId="FollowedHyperlink">
    <w:name w:val="FollowedHyperlink"/>
    <w:basedOn w:val="DefaultParagraphFont"/>
    <w:uiPriority w:val="99"/>
    <w:semiHidden/>
    <w:unhideWhenUsed/>
    <w:rsid w:val="00063B21"/>
    <w:rPr>
      <w:color w:val="800080" w:themeColor="followedHyperlink"/>
      <w:u w:val="single"/>
    </w:rPr>
  </w:style>
  <w:style w:type="paragraph" w:styleId="BalloonText">
    <w:name w:val="Balloon Text"/>
    <w:basedOn w:val="Normal"/>
    <w:link w:val="BalloonTextChar"/>
    <w:uiPriority w:val="99"/>
    <w:semiHidden/>
    <w:unhideWhenUsed/>
    <w:rsid w:val="009C7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71"/>
    <w:rPr>
      <w:rFonts w:ascii="Segoe UI" w:hAnsi="Segoe UI" w:cs="Segoe UI"/>
      <w:sz w:val="18"/>
      <w:szCs w:val="18"/>
    </w:r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lestine.unfpa.org/en/submission/invitation-proposals-3" TargetMode="External"/><Relationship Id="rId13" Type="http://schemas.openxmlformats.org/officeDocument/2006/relationships/hyperlink" Target="http://www.unfpa.org/sites/default/files/admin-resource/PROG_Selection_and_Assessment_of_IPs.pdf" TargetMode="External"/><Relationship Id="rId3" Type="http://schemas.openxmlformats.org/officeDocument/2006/relationships/styles" Target="styles.xml"/><Relationship Id="rId7" Type="http://schemas.openxmlformats.org/officeDocument/2006/relationships/hyperlink" Target="https://docs.google.com/spreadsheets/d/1d3hygZJtaYXBd29GY4q2-2aV3VcCT5zj/edit?usp=drive_web&amp;ouid=102734189087953897198&amp;rtpof=true" TargetMode="External"/><Relationship Id="rId12" Type="http://schemas.openxmlformats.org/officeDocument/2006/relationships/hyperlink" Target="https://www.unfpa.org/sites/default/files/board-documents/main-document/DP.FPA_.CPD_.PSE_.7%20-%20Palestine%20CPD%20-%20DRAFT%20final%20-%207Nov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d3hygZJtaYXBd29GY4q2-2aV3VcCT5zj/edit?usp=drive_web&amp;ouid=102734189087953897198&amp;rtpof=true" TargetMode="External"/><Relationship Id="rId11" Type="http://schemas.openxmlformats.org/officeDocument/2006/relationships/hyperlink" Target="https://www.unfpa.org/sites/default/files/admin-resource/PSEA_working_with_u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partnerportalcso.zendesk.com/hc/en-us" TargetMode="External"/><Relationship Id="rId4" Type="http://schemas.openxmlformats.org/officeDocument/2006/relationships/settings" Target="settings.xml"/><Relationship Id="rId9" Type="http://schemas.openxmlformats.org/officeDocument/2006/relationships/hyperlink" Target="https://www.unpartnerportal.org/landing/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DvKms6VEeAZXey/7/cpLNofbg==">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Nabulsi</dc:creator>
  <cp:lastModifiedBy>Nadine Nabulsi</cp:lastModifiedBy>
  <cp:revision>3</cp:revision>
  <dcterms:created xsi:type="dcterms:W3CDTF">2022-11-25T12:02:00Z</dcterms:created>
  <dcterms:modified xsi:type="dcterms:W3CDTF">2022-11-25T12:03:00Z</dcterms:modified>
</cp:coreProperties>
</file>